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3AE03" w14:textId="0E40B8A5" w:rsidR="00D21D49" w:rsidRPr="00184AE7" w:rsidRDefault="004541A3" w:rsidP="00392319">
      <w:pPr>
        <w:pStyle w:val="Titre1"/>
        <w:spacing w:before="0" w:after="0"/>
        <w:jc w:val="center"/>
        <w:rPr>
          <w:rFonts w:ascii="Microsoft JhengHei UI" w:eastAsia="Microsoft JhengHei UI" w:hAnsi="Microsoft JhengHei UI" w:cs="Arial"/>
          <w:color w:val="10279C"/>
          <w:sz w:val="32"/>
          <w:szCs w:val="24"/>
        </w:rPr>
      </w:pPr>
      <w:r w:rsidRPr="00184AE7">
        <w:rPr>
          <w:rFonts w:ascii="Microsoft JhengHei UI" w:eastAsia="Microsoft JhengHei UI" w:hAnsi="Microsoft JhengHei UI" w:cs="Arial"/>
          <w:color w:val="10279C"/>
          <w:sz w:val="32"/>
          <w:szCs w:val="24"/>
        </w:rPr>
        <w:t>PROGRAMMES COUPS DE POUCE</w:t>
      </w:r>
      <w:bookmarkStart w:id="0" w:name="_GoBack"/>
      <w:bookmarkEnd w:id="0"/>
      <w:r w:rsidR="003C4F9F" w:rsidRPr="00184AE7">
        <w:rPr>
          <w:rFonts w:ascii="Microsoft JhengHei UI" w:eastAsia="Microsoft JhengHei UI" w:hAnsi="Microsoft JhengHei UI" w:cs="Arial"/>
          <w:color w:val="10279C"/>
          <w:sz w:val="32"/>
          <w:szCs w:val="24"/>
        </w:rPr>
        <w:t xml:space="preserve"> </w:t>
      </w:r>
    </w:p>
    <w:p w14:paraId="1369FC80" w14:textId="3033F019" w:rsidR="003C4F9F" w:rsidRPr="00184AE7" w:rsidRDefault="004541A3" w:rsidP="00392319">
      <w:pPr>
        <w:pStyle w:val="Titre1"/>
        <w:spacing w:before="0" w:after="0"/>
        <w:jc w:val="center"/>
        <w:rPr>
          <w:rFonts w:ascii="Microsoft JhengHei UI" w:eastAsia="Microsoft JhengHei UI" w:hAnsi="Microsoft JhengHei UI" w:cs="Arial"/>
          <w:color w:val="10279C"/>
          <w:sz w:val="12"/>
          <w:szCs w:val="24"/>
        </w:rPr>
      </w:pPr>
      <w:r w:rsidRPr="00184AE7">
        <w:rPr>
          <w:rFonts w:ascii="Microsoft JhengHei UI" w:eastAsia="Microsoft JhengHei UI" w:hAnsi="Microsoft JhengHei UI" w:cs="Arial"/>
          <w:color w:val="10279C"/>
          <w:sz w:val="32"/>
          <w:szCs w:val="24"/>
        </w:rPr>
        <w:t>DE LA FONDATION INSA LYON</w:t>
      </w:r>
      <w:r w:rsidR="00392319" w:rsidRPr="00184AE7">
        <w:rPr>
          <w:rFonts w:ascii="Microsoft JhengHei UI" w:eastAsia="Microsoft JhengHei UI" w:hAnsi="Microsoft JhengHei UI" w:cs="Arial"/>
          <w:color w:val="10279C"/>
          <w:sz w:val="20"/>
          <w:szCs w:val="24"/>
        </w:rPr>
        <w:t xml:space="preserve"> </w:t>
      </w:r>
    </w:p>
    <w:p w14:paraId="13C6A9E5" w14:textId="604838BB" w:rsidR="00392319" w:rsidRPr="002F5481" w:rsidRDefault="00392319" w:rsidP="00392319">
      <w:pPr>
        <w:rPr>
          <w:rFonts w:ascii="Microsoft JhengHei UI" w:eastAsia="Microsoft JhengHei UI" w:hAnsi="Microsoft JhengHei UI"/>
          <w:color w:val="3399FF"/>
          <w:sz w:val="10"/>
        </w:rPr>
      </w:pPr>
    </w:p>
    <w:p w14:paraId="1AA0DED2" w14:textId="3B6D63A8" w:rsidR="00830147" w:rsidRPr="00834EED" w:rsidRDefault="00830147" w:rsidP="00392319">
      <w:pPr>
        <w:tabs>
          <w:tab w:val="left" w:pos="1365"/>
          <w:tab w:val="center" w:pos="4532"/>
        </w:tabs>
        <w:jc w:val="center"/>
        <w:rPr>
          <w:rFonts w:ascii="Microsoft JhengHei UI" w:eastAsia="Microsoft JhengHei UI" w:hAnsi="Microsoft JhengHei UI" w:cs="Arial"/>
          <w:color w:val="000000" w:themeColor="text1"/>
        </w:rPr>
      </w:pPr>
      <w:r w:rsidRPr="00834EED">
        <w:rPr>
          <w:rFonts w:ascii="Microsoft JhengHei UI" w:eastAsia="Microsoft JhengHei UI" w:hAnsi="Microsoft JhengHei UI" w:cs="Arial"/>
          <w:color w:val="000000" w:themeColor="text1"/>
        </w:rPr>
        <w:t xml:space="preserve">APPEL </w:t>
      </w:r>
      <w:r w:rsidR="007D607D" w:rsidRPr="00834EED">
        <w:rPr>
          <w:rFonts w:ascii="Microsoft JhengHei UI" w:eastAsia="Microsoft JhengHei UI" w:hAnsi="Microsoft JhengHei UI" w:cs="Arial"/>
          <w:color w:val="000000" w:themeColor="text1"/>
        </w:rPr>
        <w:t>A</w:t>
      </w:r>
      <w:r w:rsidRPr="00834EED">
        <w:rPr>
          <w:rFonts w:ascii="Microsoft JhengHei UI" w:eastAsia="Microsoft JhengHei UI" w:hAnsi="Microsoft JhengHei UI" w:cs="Arial"/>
          <w:color w:val="000000" w:themeColor="text1"/>
        </w:rPr>
        <w:t xml:space="preserve"> </w:t>
      </w:r>
      <w:r w:rsidR="003C4F9F" w:rsidRPr="00834EED">
        <w:rPr>
          <w:rFonts w:ascii="Microsoft JhengHei UI" w:eastAsia="Microsoft JhengHei UI" w:hAnsi="Microsoft JhengHei UI" w:cs="Arial"/>
          <w:color w:val="000000" w:themeColor="text1"/>
        </w:rPr>
        <w:t>PROJETS</w:t>
      </w:r>
      <w:r w:rsidR="004541A3" w:rsidRPr="00834EED">
        <w:rPr>
          <w:rFonts w:ascii="Microsoft JhengHei UI" w:eastAsia="Microsoft JhengHei UI" w:hAnsi="Microsoft JhengHei UI" w:cs="Arial"/>
          <w:color w:val="000000" w:themeColor="text1"/>
        </w:rPr>
        <w:t xml:space="preserve"> </w:t>
      </w:r>
      <w:r w:rsidRPr="00834EED">
        <w:rPr>
          <w:rFonts w:ascii="Microsoft JhengHei UI" w:eastAsia="Microsoft JhengHei UI" w:hAnsi="Microsoft JhengHei UI" w:cs="Arial"/>
          <w:color w:val="000000" w:themeColor="text1"/>
        </w:rPr>
        <w:t>201</w:t>
      </w:r>
      <w:r w:rsidR="00C12541" w:rsidRPr="00834EED">
        <w:rPr>
          <w:rFonts w:ascii="Microsoft JhengHei UI" w:eastAsia="Microsoft JhengHei UI" w:hAnsi="Microsoft JhengHei UI" w:cs="Arial"/>
          <w:color w:val="000000" w:themeColor="text1"/>
        </w:rPr>
        <w:t>9</w:t>
      </w:r>
      <w:r w:rsidR="003C4F9F" w:rsidRPr="00834EED">
        <w:rPr>
          <w:rFonts w:ascii="Microsoft JhengHei UI" w:eastAsia="Microsoft JhengHei UI" w:hAnsi="Microsoft JhengHei UI" w:cs="Arial"/>
          <w:color w:val="000000" w:themeColor="text1"/>
        </w:rPr>
        <w:t>-</w:t>
      </w:r>
      <w:r w:rsidR="002D6497" w:rsidRPr="00834EED">
        <w:rPr>
          <w:rFonts w:ascii="Microsoft JhengHei UI" w:eastAsia="Microsoft JhengHei UI" w:hAnsi="Microsoft JhengHei UI" w:cs="Arial"/>
          <w:color w:val="000000" w:themeColor="text1"/>
        </w:rPr>
        <w:t>20</w:t>
      </w:r>
      <w:r w:rsidR="00C12541" w:rsidRPr="00834EED">
        <w:rPr>
          <w:rFonts w:ascii="Microsoft JhengHei UI" w:eastAsia="Microsoft JhengHei UI" w:hAnsi="Microsoft JhengHei UI" w:cs="Arial"/>
          <w:color w:val="000000" w:themeColor="text1"/>
        </w:rPr>
        <w:t>20</w:t>
      </w:r>
    </w:p>
    <w:p w14:paraId="61088CB0" w14:textId="7613AC0E" w:rsidR="003C4F9F" w:rsidRPr="00834EED" w:rsidRDefault="001350D9" w:rsidP="00392319">
      <w:pPr>
        <w:tabs>
          <w:tab w:val="left" w:pos="1365"/>
          <w:tab w:val="center" w:pos="4532"/>
        </w:tabs>
        <w:jc w:val="center"/>
        <w:rPr>
          <w:rFonts w:ascii="Microsoft JhengHei UI" w:eastAsia="Microsoft JhengHei UI" w:hAnsi="Microsoft JhengHei UI" w:cs="Arial"/>
          <w:color w:val="000000" w:themeColor="text1"/>
        </w:rPr>
      </w:pPr>
      <w:r w:rsidRPr="00834EED">
        <w:rPr>
          <w:rFonts w:ascii="Microsoft JhengHei UI" w:eastAsia="Microsoft JhengHei UI" w:hAnsi="Microsoft JhengHei UI" w:cs="Arial"/>
          <w:b/>
          <w:noProof/>
          <w:color w:val="000000" w:themeColor="text1"/>
          <w:sz w:val="36"/>
        </w:rPr>
        <w:drawing>
          <wp:anchor distT="0" distB="0" distL="114300" distR="114300" simplePos="0" relativeHeight="251666432" behindDoc="1" locked="0" layoutInCell="1" allowOverlap="1" wp14:anchorId="48E48B50" wp14:editId="7D398604">
            <wp:simplePos x="0" y="0"/>
            <wp:positionH relativeFrom="column">
              <wp:posOffset>4302760</wp:posOffset>
            </wp:positionH>
            <wp:positionV relativeFrom="paragraph">
              <wp:posOffset>250825</wp:posOffset>
            </wp:positionV>
            <wp:extent cx="1617980" cy="1617980"/>
            <wp:effectExtent l="0" t="0" r="1270" b="127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psdepouce-passion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6" t="16244" r="8266" b="3041"/>
                    <a:stretch/>
                  </pic:blipFill>
                  <pic:spPr bwMode="auto">
                    <a:xfrm>
                      <a:off x="0" y="0"/>
                      <a:ext cx="1617980" cy="161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F9F" w:rsidRPr="00834EED">
        <w:rPr>
          <w:rFonts w:ascii="Microsoft JhengHei UI" w:eastAsia="Microsoft JhengHei UI" w:hAnsi="Microsoft JhengHei UI" w:cs="Arial"/>
          <w:color w:val="000000" w:themeColor="text1"/>
        </w:rPr>
        <w:t>Dossier de candidature</w:t>
      </w:r>
    </w:p>
    <w:p w14:paraId="00FB2D9E" w14:textId="6D7D2C26" w:rsidR="00C12541" w:rsidRPr="00834EED" w:rsidRDefault="00C12541" w:rsidP="00C12541">
      <w:pPr>
        <w:rPr>
          <w:rFonts w:ascii="Microsoft JhengHei UI" w:eastAsia="Microsoft JhengHei UI" w:hAnsi="Microsoft JhengHei UI" w:cs="Arial"/>
          <w:color w:val="000000" w:themeColor="text1"/>
        </w:rPr>
      </w:pPr>
    </w:p>
    <w:p w14:paraId="126148B3" w14:textId="26DECD08" w:rsidR="00C12541" w:rsidRPr="00A3523F" w:rsidRDefault="003C4F9F" w:rsidP="00D21D49">
      <w:pPr>
        <w:rPr>
          <w:rFonts w:ascii="Arial" w:eastAsia="Microsoft JhengHei UI" w:hAnsi="Arial" w:cs="Arial"/>
          <w:b/>
          <w:color w:val="000000" w:themeColor="text1"/>
        </w:rPr>
      </w:pPr>
      <w:r w:rsidRPr="00A3523F">
        <w:rPr>
          <w:rFonts w:ascii="Arial" w:eastAsia="Microsoft JhengHei UI" w:hAnsi="Arial" w:cs="Arial"/>
          <w:b/>
          <w:color w:val="000000" w:themeColor="text1"/>
        </w:rPr>
        <w:t>COORDONNÉ</w:t>
      </w:r>
      <w:r w:rsidR="00B857AE" w:rsidRPr="00A3523F">
        <w:rPr>
          <w:rFonts w:ascii="Arial" w:eastAsia="Microsoft JhengHei UI" w:hAnsi="Arial" w:cs="Arial"/>
          <w:b/>
          <w:color w:val="000000" w:themeColor="text1"/>
        </w:rPr>
        <w:t>ES</w:t>
      </w:r>
    </w:p>
    <w:p w14:paraId="3D19C53C" w14:textId="77777777" w:rsidR="001350D9" w:rsidRPr="001350D9" w:rsidRDefault="001350D9" w:rsidP="001350D9">
      <w:pPr>
        <w:spacing w:line="276" w:lineRule="auto"/>
        <w:rPr>
          <w:rFonts w:ascii="Arial" w:eastAsia="Microsoft JhengHei UI" w:hAnsi="Arial" w:cs="Arial"/>
          <w:color w:val="000000" w:themeColor="text1"/>
          <w:sz w:val="14"/>
          <w:szCs w:val="20"/>
        </w:rPr>
      </w:pPr>
    </w:p>
    <w:p w14:paraId="392EB699" w14:textId="6BBC97D5" w:rsidR="00C12541" w:rsidRPr="00A3523F" w:rsidRDefault="00C12541" w:rsidP="001350D9">
      <w:pPr>
        <w:spacing w:line="276" w:lineRule="auto"/>
        <w:rPr>
          <w:rFonts w:ascii="Arial" w:eastAsia="Microsoft JhengHei UI" w:hAnsi="Arial" w:cs="Arial"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>Nom :</w:t>
      </w:r>
    </w:p>
    <w:p w14:paraId="501FCE91" w14:textId="1E3D6C59" w:rsidR="00C12541" w:rsidRPr="00A3523F" w:rsidRDefault="00C12541" w:rsidP="001350D9">
      <w:pPr>
        <w:spacing w:line="276" w:lineRule="auto"/>
        <w:rPr>
          <w:rFonts w:ascii="Arial" w:eastAsia="Microsoft JhengHei UI" w:hAnsi="Arial" w:cs="Arial"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 xml:space="preserve">Prénom : </w:t>
      </w:r>
    </w:p>
    <w:p w14:paraId="6F447959" w14:textId="357242BD" w:rsidR="00C12541" w:rsidRPr="00A3523F" w:rsidRDefault="00C12541" w:rsidP="001350D9">
      <w:pPr>
        <w:spacing w:line="276" w:lineRule="auto"/>
        <w:rPr>
          <w:rFonts w:ascii="Arial" w:eastAsia="Microsoft JhengHei UI" w:hAnsi="Arial" w:cs="Arial"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 xml:space="preserve">Département / Année : </w:t>
      </w:r>
    </w:p>
    <w:p w14:paraId="30F04205" w14:textId="7B770D2C" w:rsidR="00C12541" w:rsidRPr="00A3523F" w:rsidRDefault="00C12541" w:rsidP="001350D9">
      <w:pPr>
        <w:spacing w:line="276" w:lineRule="auto"/>
        <w:rPr>
          <w:rFonts w:ascii="Arial" w:eastAsia="Microsoft JhengHei UI" w:hAnsi="Arial" w:cs="Arial"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>Section / Filière :</w:t>
      </w:r>
    </w:p>
    <w:p w14:paraId="0C2188DF" w14:textId="214139E3" w:rsidR="00C12541" w:rsidRPr="00A3523F" w:rsidRDefault="00C12541" w:rsidP="001350D9">
      <w:pPr>
        <w:spacing w:line="276" w:lineRule="auto"/>
        <w:rPr>
          <w:rFonts w:ascii="Arial" w:eastAsia="Microsoft JhengHei UI" w:hAnsi="Arial" w:cs="Arial"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>Tel. :</w:t>
      </w:r>
    </w:p>
    <w:p w14:paraId="39F7D88A" w14:textId="5225D37F" w:rsidR="00760FFD" w:rsidRPr="001350D9" w:rsidRDefault="00C12541" w:rsidP="001350D9">
      <w:pPr>
        <w:spacing w:line="276" w:lineRule="auto"/>
        <w:rPr>
          <w:rFonts w:ascii="Arial" w:eastAsia="Microsoft JhengHei UI" w:hAnsi="Arial" w:cs="Arial"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>Email :</w:t>
      </w:r>
    </w:p>
    <w:p w14:paraId="2E4E1E54" w14:textId="102F9EEF" w:rsidR="002E0D2C" w:rsidRPr="00A3523F" w:rsidRDefault="001350D9" w:rsidP="000F2B47">
      <w:pPr>
        <w:rPr>
          <w:rFonts w:ascii="Microsoft JhengHei UI" w:eastAsia="Microsoft JhengHei UI" w:hAnsi="Microsoft JhengHei UI" w:cs="Arial"/>
          <w:color w:val="000000" w:themeColor="text1"/>
          <w:sz w:val="22"/>
          <w:szCs w:val="20"/>
        </w:rPr>
      </w:pPr>
      <w:r w:rsidRPr="00A3523F">
        <w:rPr>
          <w:rFonts w:ascii="Microsoft JhengHei UI" w:eastAsia="Microsoft JhengHei UI" w:hAnsi="Microsoft JhengHei UI" w:cs="Arial"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4E2E" wp14:editId="5C1E80FC">
                <wp:simplePos x="0" y="0"/>
                <wp:positionH relativeFrom="margin">
                  <wp:posOffset>-24130</wp:posOffset>
                </wp:positionH>
                <wp:positionV relativeFrom="paragraph">
                  <wp:posOffset>74295</wp:posOffset>
                </wp:positionV>
                <wp:extent cx="5948680" cy="57721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5772150"/>
                        </a:xfrm>
                        <a:prstGeom prst="rect">
                          <a:avLst/>
                        </a:prstGeom>
                        <a:solidFill>
                          <a:srgbClr val="F1F8FD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2C2E3" w14:textId="77777777" w:rsidR="00A3523F" w:rsidRDefault="00A3523F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A74C83" w14:textId="36A9C0B5" w:rsidR="00520417" w:rsidRPr="001350D9" w:rsidRDefault="008903D2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travers </w:t>
                            </w:r>
                            <w:r w:rsidR="004541A3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son Coup de Pouce</w:t>
                            </w:r>
                            <w:r w:rsidR="00D263B9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Passions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, la Fondation INSA Lyon souhaite encourager le développement du modèle INSA en apportant une aide financière</w:t>
                            </w:r>
                            <w:r w:rsidR="004541A3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, un coup de pouce</w:t>
                            </w:r>
                            <w:r w:rsidR="00345779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spécifique 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aux élèves-ingén</w:t>
                            </w:r>
                            <w:r w:rsidR="003634D4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ieurs qui cultivent une passion, 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un talent </w:t>
                            </w:r>
                            <w:r w:rsidR="003634D4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individuel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affirmé</w:t>
                            </w:r>
                            <w:r w:rsidR="00345779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541A3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reconnu</w:t>
                            </w:r>
                            <w:r w:rsidR="00B857AE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ou en devenir</w:t>
                            </w:r>
                            <w:r w:rsidR="004541A3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9328E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qu’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ils exercent au sein d’une </w:t>
                            </w:r>
                            <w:r w:rsidR="003634D4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structure</w:t>
                            </w:r>
                            <w:r w:rsidR="003634D4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41A3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pédagogiques ou associatives </w:t>
                            </w:r>
                            <w:r w:rsidR="00D21D49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de l’école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DAE805A" w14:textId="77777777" w:rsidR="003E7615" w:rsidRPr="001350D9" w:rsidRDefault="003E7615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05D16A" w14:textId="241381AF" w:rsidR="00433E18" w:rsidRPr="001350D9" w:rsidRDefault="00B857AE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Ce programme c</w:t>
                            </w:r>
                            <w:r w:rsidR="003E7615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réé 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pour les élèves prend un relief particulier dans le cadre de cette année 2019, marquant les 10 ans de mécénat de l’INSA Lyon et la création de la Fondation. </w:t>
                            </w:r>
                          </w:p>
                          <w:p w14:paraId="0A5D3EF4" w14:textId="2A9C13A4" w:rsidR="008903D2" w:rsidRPr="001350D9" w:rsidRDefault="00345779" w:rsidP="00D21D49">
                            <w:pPr>
                              <w:pStyle w:val="Titre2"/>
                              <w:spacing w:before="0"/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="003E7615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oup de Pouce Passions s’applique plus particulièrement aux </w:t>
                            </w:r>
                            <w:r w:rsidR="008903D2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pratiques exercées dans les domaines suivants :</w:t>
                            </w:r>
                          </w:p>
                          <w:p w14:paraId="3644C399" w14:textId="77777777" w:rsidR="008903D2" w:rsidRPr="001350D9" w:rsidRDefault="008903D2" w:rsidP="00433E18">
                            <w:pPr>
                              <w:pStyle w:val="Titre2"/>
                              <w:numPr>
                                <w:ilvl w:val="0"/>
                                <w:numId w:val="21"/>
                              </w:numPr>
                              <w:spacing w:before="0"/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Artistique</w:t>
                            </w:r>
                          </w:p>
                          <w:p w14:paraId="6A75E607" w14:textId="31A6D561" w:rsidR="00DB7306" w:rsidRPr="001350D9" w:rsidRDefault="00DB7306" w:rsidP="00433E18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Arial" w:eastAsia="Microsoft JhengHei UI" w:hAnsi="Arial" w:cs="Arial"/>
                                <w:color w:val="000000" w:themeColor="text1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</w:rPr>
                              <w:t>Culturel</w:t>
                            </w:r>
                          </w:p>
                          <w:p w14:paraId="1B6675A6" w14:textId="4307DAA6" w:rsidR="00DB7306" w:rsidRPr="001350D9" w:rsidRDefault="008903D2" w:rsidP="00433E18">
                            <w:pPr>
                              <w:pStyle w:val="Titre2"/>
                              <w:numPr>
                                <w:ilvl w:val="0"/>
                                <w:numId w:val="21"/>
                              </w:numPr>
                              <w:spacing w:before="0"/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Sportif</w:t>
                            </w:r>
                          </w:p>
                          <w:p w14:paraId="6F740019" w14:textId="028F10EF" w:rsidR="003E7615" w:rsidRPr="001350D9" w:rsidRDefault="008903D2" w:rsidP="00433E18">
                            <w:pPr>
                              <w:pStyle w:val="Titre2"/>
                              <w:numPr>
                                <w:ilvl w:val="0"/>
                                <w:numId w:val="21"/>
                              </w:numPr>
                              <w:spacing w:before="0"/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Scientifique </w:t>
                            </w:r>
                            <w:r w:rsidR="00DB7306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&amp;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Technologique</w:t>
                            </w:r>
                            <w:r w:rsidR="00345779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B3A324" w14:textId="77777777" w:rsidR="00D21D49" w:rsidRPr="001350D9" w:rsidRDefault="00D21D49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95C2DD" w14:textId="349F84BA" w:rsidR="00D263B9" w:rsidRPr="001350D9" w:rsidRDefault="00D263B9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Et cette année, nous ouvrons également cet appel à candidatures aux élèves engagés sur une cause sociétale au sein d’une association.</w:t>
                            </w:r>
                          </w:p>
                          <w:p w14:paraId="00D7697B" w14:textId="77777777" w:rsidR="003E7615" w:rsidRPr="001350D9" w:rsidRDefault="003E7615" w:rsidP="00D21D49">
                            <w:pPr>
                              <w:pStyle w:val="Titre2"/>
                              <w:spacing w:before="0"/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7FECCA" w14:textId="53763492" w:rsidR="0057698D" w:rsidRPr="001350D9" w:rsidRDefault="0057698D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Dotation globale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 la Fondation </w:t>
                            </w:r>
                            <w:r w:rsidR="00DC17AC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pour l’année </w:t>
                            </w:r>
                            <w:r w:rsidR="00830147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201</w:t>
                            </w:r>
                            <w:r w:rsidR="00C12541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9 </w:t>
                            </w:r>
                            <w:r w:rsidR="00830147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C12541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147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  <w:r w:rsidR="00C12541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  <w:r w:rsidR="005D7546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: 10</w:t>
                            </w:r>
                            <w:r w:rsidR="004D660A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000</w:t>
                            </w:r>
                            <w:r w:rsidR="004D660A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€ </w:t>
                            </w:r>
                          </w:p>
                          <w:p w14:paraId="7387E859" w14:textId="746C330A" w:rsidR="0057698D" w:rsidRPr="001350D9" w:rsidRDefault="005443F6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</w:t>
                            </w:r>
                            <w:r w:rsidR="0057698D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ontant d’un </w:t>
                            </w:r>
                            <w:r w:rsidR="004541A3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Coup de Pouce 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57698D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2982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entre 500 et 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57698D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 000 </w:t>
                            </w:r>
                            <w:r w:rsidR="004D660A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  <w:r w:rsidR="00CC2982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versé en une fois</w:t>
                            </w:r>
                            <w:r w:rsidR="00FB3781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796617" w14:textId="77777777" w:rsidR="0057698D" w:rsidRPr="001350D9" w:rsidRDefault="0057698D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A1675E5" w14:textId="7C3C4FC6" w:rsidR="0057698D" w:rsidRPr="001350D9" w:rsidRDefault="0057698D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Date limite d’envoi des candidatures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B1048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janvier </w:t>
                            </w:r>
                            <w:r w:rsidR="003E7615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14:paraId="1F033F5C" w14:textId="7F7377F9" w:rsidR="0057698D" w:rsidRPr="001350D9" w:rsidRDefault="0057698D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Annonce des </w:t>
                            </w:r>
                            <w:r w:rsidR="00ED0FBA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projets sélectionnés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 : janvier </w:t>
                            </w:r>
                            <w:r w:rsidR="003E7615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14:paraId="7508BB61" w14:textId="0E439EF9" w:rsidR="000F6383" w:rsidRPr="001350D9" w:rsidRDefault="0057698D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Audition des projets sélectionnés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B1048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janvier </w:t>
                            </w:r>
                            <w:r w:rsidR="003E7615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14:paraId="3D1226BD" w14:textId="77777777" w:rsidR="008B1048" w:rsidRPr="001350D9" w:rsidRDefault="008B1048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16F2294" w14:textId="77777777" w:rsidR="00834EED" w:rsidRPr="001350D9" w:rsidRDefault="000F6383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Règlement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5133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BB5133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Dossier de candidature</w:t>
                            </w:r>
                            <w:r w:rsidR="00BB5133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7546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à télécharger 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 ligne sur : </w:t>
                            </w:r>
                          </w:p>
                          <w:p w14:paraId="2B654E96" w14:textId="6BF50289" w:rsidR="007D607D" w:rsidRPr="001350D9" w:rsidRDefault="00433E18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834EED" w:rsidRPr="001350D9">
                                <w:rPr>
                                  <w:rStyle w:val="Lienhypertexte"/>
                                  <w:rFonts w:ascii="Arial" w:eastAsia="Microsoft JhengHei UI" w:hAnsi="Arial" w:cs="Arial"/>
                                  <w:sz w:val="22"/>
                                  <w:szCs w:val="22"/>
                                </w:rPr>
                                <w:t>https://fondation.insa-lyon.fr/content/coups-de-pouce-passions</w:t>
                              </w:r>
                            </w:hyperlink>
                          </w:p>
                          <w:p w14:paraId="05A47B3A" w14:textId="68CFEFE6" w:rsidR="005D7546" w:rsidRPr="001350D9" w:rsidRDefault="00AC5739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306874" w:rsidRPr="001350D9" w:rsidDel="00306874">
                                <w:rPr>
                                  <w:rStyle w:val="Lienhypertexte"/>
                                  <w:rFonts w:ascii="Arial" w:eastAsia="Microsoft JhengHei UI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hyperlink>
                          </w:p>
                          <w:p w14:paraId="76BE0167" w14:textId="77777777" w:rsidR="002E14E9" w:rsidRDefault="000F6383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b/>
                                <w:color w:val="10279C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Dossier de candidature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à envoyer par mail à </w:t>
                            </w:r>
                            <w:hyperlink r:id="rId11" w:history="1">
                              <w:r w:rsidRPr="001350D9">
                                <w:rPr>
                                  <w:rStyle w:val="Lienhypertexte"/>
                                  <w:rFonts w:ascii="Arial" w:eastAsia="Microsoft JhengHei UI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fondation@insa-lyon.fr</w:t>
                              </w:r>
                            </w:hyperlink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5779" w:rsidRPr="002E14E9">
                              <w:rPr>
                                <w:rFonts w:ascii="Arial" w:eastAsia="Microsoft JhengHei UI" w:hAnsi="Arial" w:cs="Arial"/>
                                <w:b/>
                                <w:sz w:val="22"/>
                                <w:szCs w:val="22"/>
                              </w:rPr>
                              <w:t>avant</w:t>
                            </w:r>
                            <w:r w:rsidR="002E14E9" w:rsidRPr="002E14E9">
                              <w:rPr>
                                <w:rFonts w:ascii="Arial" w:eastAsia="Microsoft JhengHei UI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2E14E9" w:rsidRPr="002E14E9">
                              <w:rPr>
                                <w:rFonts w:ascii="Arial" w:eastAsia="Microsoft JhengHei UI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8464945" w14:textId="7248BCF5" w:rsidR="000F6383" w:rsidRPr="001350D9" w:rsidRDefault="00433E18" w:rsidP="002E14E9">
                            <w:pPr>
                              <w:contextualSpacing/>
                              <w:jc w:val="center"/>
                              <w:rPr>
                                <w:rFonts w:ascii="Arial" w:eastAsia="Microsoft JhengHei UI" w:hAnsi="Arial" w:cs="Arial"/>
                                <w:color w:val="10279C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10279C"/>
                                <w:sz w:val="22"/>
                                <w:szCs w:val="22"/>
                              </w:rPr>
                              <w:t>Mercredi 8 janvier 2020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10279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8CC46F2" w14:textId="77777777" w:rsidR="002D6497" w:rsidRPr="001350D9" w:rsidRDefault="002D6497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670A455" w14:textId="6E278966" w:rsidR="008903D2" w:rsidRPr="001350D9" w:rsidRDefault="00E02860" w:rsidP="00D21D49">
                            <w:pPr>
                              <w:contextualSpacing/>
                              <w:jc w:val="both"/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Pour une candidature réussie, pensez à bien </w:t>
                            </w:r>
                            <w:r w:rsidR="00353E61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présenter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votre budget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3E61" w:rsidRPr="001350D9">
                              <w:rPr>
                                <w:rFonts w:ascii="Arial" w:eastAsia="Microsoft JhengHei UI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 façon détaillée dans le point 4 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353E61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en explicitant</w:t>
                            </w:r>
                            <w:r w:rsidR="00F47967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4458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l’utilisation de ce coup de pouce sur une action spécifique</w:t>
                            </w:r>
                            <w:r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). </w:t>
                            </w:r>
                            <w:r w:rsidR="0057698D" w:rsidRPr="001350D9">
                              <w:rPr>
                                <w:rFonts w:ascii="Arial" w:eastAsia="Microsoft JhengHei UI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94E2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1.9pt;margin-top:5.85pt;width:468.4pt;height:45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" fillcolor="#f1f8fd" stroked="f" strokeweight="2pt">
                <v:textbox>
                  <w:txbxContent>
                    <w:p w14:paraId="2952C2E3" w14:textId="77777777" w:rsidR="00A3523F" w:rsidRDefault="00A3523F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A74C83" w14:textId="36A9C0B5" w:rsidR="00520417" w:rsidRPr="001350D9" w:rsidRDefault="008903D2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A travers </w:t>
                      </w:r>
                      <w:r w:rsidR="004541A3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son Coup de Pouce</w:t>
                      </w:r>
                      <w:r w:rsidR="00D263B9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Passions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, la Fondation INSA Lyon souhaite encourager le développement du modèle INSA en apportant une aide financière</w:t>
                      </w:r>
                      <w:r w:rsidR="004541A3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, un coup de pouce</w:t>
                      </w:r>
                      <w:r w:rsidR="00345779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spécifique 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aux élèves-ingén</w:t>
                      </w:r>
                      <w:r w:rsidR="003634D4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ieurs qui cultivent une passion, 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un talent </w:t>
                      </w:r>
                      <w:r w:rsidR="003634D4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individuel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affirmé</w:t>
                      </w:r>
                      <w:r w:rsidR="00345779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="004541A3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reconnu</w:t>
                      </w:r>
                      <w:r w:rsidR="00B857AE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ou en devenir</w:t>
                      </w:r>
                      <w:r w:rsidR="004541A3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="0089328E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qu’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ils exercent au sein d’une </w:t>
                      </w:r>
                      <w:r w:rsidR="003634D4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des 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structure</w:t>
                      </w:r>
                      <w:r w:rsidR="003634D4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541A3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pédagogiques ou associatives </w:t>
                      </w:r>
                      <w:r w:rsidR="00D21D49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de l’école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DAE805A" w14:textId="77777777" w:rsidR="003E7615" w:rsidRPr="001350D9" w:rsidRDefault="003E7615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105D16A" w14:textId="241381AF" w:rsidR="00433E18" w:rsidRPr="001350D9" w:rsidRDefault="00B857AE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Ce programme c</w:t>
                      </w:r>
                      <w:r w:rsidR="003E7615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réé 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pour les élèves prend un relief particulier dans le cadre de cette année 2019, marquant les 10 ans de mécénat de l’INSA Lyon et la création de la Fondation. </w:t>
                      </w:r>
                    </w:p>
                    <w:p w14:paraId="0A5D3EF4" w14:textId="2A9C13A4" w:rsidR="008903D2" w:rsidRPr="001350D9" w:rsidRDefault="00345779" w:rsidP="00D21D49">
                      <w:pPr>
                        <w:pStyle w:val="Titre2"/>
                        <w:spacing w:before="0"/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Le </w:t>
                      </w:r>
                      <w:r w:rsidR="003E7615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oup de Pouce Passions s’applique plus particulièrement aux </w:t>
                      </w:r>
                      <w:r w:rsidR="008903D2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pratiques exercées dans les domaines suivants :</w:t>
                      </w:r>
                    </w:p>
                    <w:p w14:paraId="3644C399" w14:textId="77777777" w:rsidR="008903D2" w:rsidRPr="001350D9" w:rsidRDefault="008903D2" w:rsidP="00433E18">
                      <w:pPr>
                        <w:pStyle w:val="Titre2"/>
                        <w:numPr>
                          <w:ilvl w:val="0"/>
                          <w:numId w:val="21"/>
                        </w:numPr>
                        <w:spacing w:before="0"/>
                        <w:contextualSpacing/>
                        <w:jc w:val="both"/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Artistique</w:t>
                      </w:r>
                    </w:p>
                    <w:p w14:paraId="6A75E607" w14:textId="31A6D561" w:rsidR="00DB7306" w:rsidRPr="001350D9" w:rsidRDefault="00DB7306" w:rsidP="00433E18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Arial" w:eastAsia="Microsoft JhengHei UI" w:hAnsi="Arial" w:cs="Arial"/>
                          <w:color w:val="000000" w:themeColor="text1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</w:rPr>
                        <w:t>Culturel</w:t>
                      </w:r>
                    </w:p>
                    <w:p w14:paraId="1B6675A6" w14:textId="4307DAA6" w:rsidR="00DB7306" w:rsidRPr="001350D9" w:rsidRDefault="008903D2" w:rsidP="00433E18">
                      <w:pPr>
                        <w:pStyle w:val="Titre2"/>
                        <w:numPr>
                          <w:ilvl w:val="0"/>
                          <w:numId w:val="21"/>
                        </w:numPr>
                        <w:spacing w:before="0"/>
                        <w:contextualSpacing/>
                        <w:jc w:val="both"/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Sportif</w:t>
                      </w:r>
                    </w:p>
                    <w:p w14:paraId="6F740019" w14:textId="028F10EF" w:rsidR="003E7615" w:rsidRPr="001350D9" w:rsidRDefault="008903D2" w:rsidP="00433E18">
                      <w:pPr>
                        <w:pStyle w:val="Titre2"/>
                        <w:numPr>
                          <w:ilvl w:val="0"/>
                          <w:numId w:val="21"/>
                        </w:numPr>
                        <w:spacing w:before="0"/>
                        <w:contextualSpacing/>
                        <w:jc w:val="both"/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Scientifique </w:t>
                      </w:r>
                      <w:r w:rsidR="00DB7306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&amp;</w:t>
                      </w: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Technologique</w:t>
                      </w:r>
                      <w:r w:rsidR="00345779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B3A324" w14:textId="77777777" w:rsidR="00D21D49" w:rsidRPr="001350D9" w:rsidRDefault="00D21D49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95C2DD" w14:textId="349F84BA" w:rsidR="00D263B9" w:rsidRPr="001350D9" w:rsidRDefault="00D263B9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Et cette année, nous ouvrons également cet appel à candidatures aux élèves engagés sur une cause sociétale au sein d’une association.</w:t>
                      </w:r>
                    </w:p>
                    <w:p w14:paraId="00D7697B" w14:textId="77777777" w:rsidR="003E7615" w:rsidRPr="001350D9" w:rsidRDefault="003E7615" w:rsidP="00D21D49">
                      <w:pPr>
                        <w:pStyle w:val="Titre2"/>
                        <w:spacing w:before="0"/>
                        <w:contextualSpacing/>
                        <w:jc w:val="both"/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7FECCA" w14:textId="53763492" w:rsidR="0057698D" w:rsidRPr="001350D9" w:rsidRDefault="0057698D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Dotation globale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de la Fondation </w:t>
                      </w:r>
                      <w:r w:rsidR="00DC17AC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pour l’année </w:t>
                      </w:r>
                      <w:r w:rsidR="00830147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201</w:t>
                      </w:r>
                      <w:r w:rsidR="00C12541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9 </w:t>
                      </w:r>
                      <w:r w:rsidR="00830147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C12541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830147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20</w:t>
                      </w:r>
                      <w:r w:rsidR="00C12541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20</w:t>
                      </w:r>
                      <w:r w:rsidR="005D7546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: 10</w:t>
                      </w:r>
                      <w:r w:rsidR="004D660A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000</w:t>
                      </w:r>
                      <w:r w:rsidR="004D660A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€ </w:t>
                      </w:r>
                    </w:p>
                    <w:p w14:paraId="7387E859" w14:textId="746C330A" w:rsidR="0057698D" w:rsidRPr="001350D9" w:rsidRDefault="005443F6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M</w:t>
                      </w:r>
                      <w:r w:rsidR="0057698D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ontant d’un </w:t>
                      </w:r>
                      <w:r w:rsidR="004541A3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Coup de Pouce 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57698D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C2982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entre 500 et 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57698D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 000 </w:t>
                      </w:r>
                      <w:r w:rsidR="004D660A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  <w:r w:rsidR="00CC2982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versé en une fois</w:t>
                      </w:r>
                      <w:r w:rsidR="00FB3781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3E796617" w14:textId="77777777" w:rsidR="0057698D" w:rsidRPr="001350D9" w:rsidRDefault="0057698D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A1675E5" w14:textId="7C3C4FC6" w:rsidR="0057698D" w:rsidRPr="001350D9" w:rsidRDefault="0057698D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Date limite d’envoi des candidatures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 : </w:t>
                      </w:r>
                      <w:r w:rsidR="008B1048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janvier </w:t>
                      </w:r>
                      <w:r w:rsidR="003E7615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2020</w:t>
                      </w:r>
                    </w:p>
                    <w:p w14:paraId="1F033F5C" w14:textId="7F7377F9" w:rsidR="0057698D" w:rsidRPr="001350D9" w:rsidRDefault="0057698D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Annonce des </w:t>
                      </w:r>
                      <w:r w:rsidR="00ED0FBA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projets sélectionnés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 : janvier </w:t>
                      </w:r>
                      <w:r w:rsidR="003E7615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2020</w:t>
                      </w:r>
                    </w:p>
                    <w:p w14:paraId="7508BB61" w14:textId="0E439EF9" w:rsidR="000F6383" w:rsidRPr="001350D9" w:rsidRDefault="0057698D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Audition des projets sélectionnés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 : </w:t>
                      </w:r>
                      <w:r w:rsidR="008B1048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janvier </w:t>
                      </w:r>
                      <w:r w:rsidR="003E7615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2020</w:t>
                      </w:r>
                    </w:p>
                    <w:p w14:paraId="3D1226BD" w14:textId="77777777" w:rsidR="008B1048" w:rsidRPr="001350D9" w:rsidRDefault="008B1048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16F2294" w14:textId="77777777" w:rsidR="00834EED" w:rsidRPr="001350D9" w:rsidRDefault="000F6383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Règlement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B5133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et </w:t>
                      </w:r>
                      <w:r w:rsidR="00BB5133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Dossier de candidature</w:t>
                      </w:r>
                      <w:r w:rsidR="00BB5133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D7546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à télécharger 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en ligne sur : </w:t>
                      </w:r>
                    </w:p>
                    <w:p w14:paraId="2B654E96" w14:textId="6BF50289" w:rsidR="007D607D" w:rsidRPr="001350D9" w:rsidRDefault="00433E18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834EED" w:rsidRPr="001350D9">
                          <w:rPr>
                            <w:rStyle w:val="Lienhypertexte"/>
                            <w:rFonts w:ascii="Arial" w:eastAsia="Microsoft JhengHei UI" w:hAnsi="Arial" w:cs="Arial"/>
                            <w:sz w:val="22"/>
                            <w:szCs w:val="22"/>
                          </w:rPr>
                          <w:t>https://fondation.insa-lyon.fr/content/coups-de-pouce-passions</w:t>
                        </w:r>
                      </w:hyperlink>
                    </w:p>
                    <w:p w14:paraId="05A47B3A" w14:textId="68CFEFE6" w:rsidR="005D7546" w:rsidRPr="001350D9" w:rsidRDefault="00AC5739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hyperlink r:id="rId13" w:history="1">
                        <w:r w:rsidR="00306874" w:rsidRPr="001350D9" w:rsidDel="00306874">
                          <w:rPr>
                            <w:rStyle w:val="Lienhypertexte"/>
                            <w:rFonts w:ascii="Arial" w:eastAsia="Microsoft JhengHei UI" w:hAnsi="Arial" w:cs="Arial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</w:hyperlink>
                    </w:p>
                    <w:p w14:paraId="76BE0167" w14:textId="77777777" w:rsidR="002E14E9" w:rsidRDefault="000F6383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b/>
                          <w:color w:val="10279C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Dossier de candidature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à envoyer par mail à </w:t>
                      </w:r>
                      <w:hyperlink r:id="rId14" w:history="1">
                        <w:r w:rsidRPr="001350D9">
                          <w:rPr>
                            <w:rStyle w:val="Lienhypertexte"/>
                            <w:rFonts w:ascii="Arial" w:eastAsia="Microsoft JhengHei UI" w:hAnsi="Arial" w:cs="Arial"/>
                            <w:color w:val="000000" w:themeColor="text1"/>
                            <w:sz w:val="22"/>
                            <w:szCs w:val="22"/>
                          </w:rPr>
                          <w:t>fondation@insa-lyon.fr</w:t>
                        </w:r>
                      </w:hyperlink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45779" w:rsidRPr="002E14E9">
                        <w:rPr>
                          <w:rFonts w:ascii="Arial" w:eastAsia="Microsoft JhengHei UI" w:hAnsi="Arial" w:cs="Arial"/>
                          <w:b/>
                          <w:sz w:val="22"/>
                          <w:szCs w:val="22"/>
                        </w:rPr>
                        <w:t>avant</w:t>
                      </w:r>
                      <w:r w:rsidR="002E14E9" w:rsidRPr="002E14E9">
                        <w:rPr>
                          <w:rFonts w:ascii="Arial" w:eastAsia="Microsoft JhengHei UI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="002E14E9" w:rsidRPr="002E14E9">
                        <w:rPr>
                          <w:rFonts w:ascii="Arial" w:eastAsia="Microsoft JhengHei UI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48464945" w14:textId="7248BCF5" w:rsidR="000F6383" w:rsidRPr="001350D9" w:rsidRDefault="00433E18" w:rsidP="002E14E9">
                      <w:pPr>
                        <w:contextualSpacing/>
                        <w:jc w:val="center"/>
                        <w:rPr>
                          <w:rFonts w:ascii="Arial" w:eastAsia="Microsoft JhengHei UI" w:hAnsi="Arial" w:cs="Arial"/>
                          <w:color w:val="10279C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10279C"/>
                          <w:sz w:val="22"/>
                          <w:szCs w:val="22"/>
                        </w:rPr>
                        <w:t>Mercredi 8 janvier 2020</w:t>
                      </w:r>
                      <w:r w:rsidRPr="001350D9">
                        <w:rPr>
                          <w:rFonts w:ascii="Arial" w:eastAsia="Microsoft JhengHei UI" w:hAnsi="Arial" w:cs="Arial"/>
                          <w:color w:val="10279C"/>
                          <w:sz w:val="22"/>
                          <w:szCs w:val="22"/>
                        </w:rPr>
                        <w:t>.</w:t>
                      </w:r>
                    </w:p>
                    <w:p w14:paraId="68CC46F2" w14:textId="77777777" w:rsidR="002D6497" w:rsidRPr="001350D9" w:rsidRDefault="002D6497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670A455" w14:textId="6E278966" w:rsidR="008903D2" w:rsidRPr="001350D9" w:rsidRDefault="00E02860" w:rsidP="00D21D49">
                      <w:pPr>
                        <w:contextualSpacing/>
                        <w:jc w:val="both"/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Pour une candidature réussie, pensez à bien </w:t>
                      </w:r>
                      <w:r w:rsidR="00353E61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présenter</w:t>
                      </w:r>
                      <w:r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votre budget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53E61" w:rsidRPr="001350D9">
                        <w:rPr>
                          <w:rFonts w:ascii="Arial" w:eastAsia="Microsoft JhengHei UI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de façon détaillée dans le point 4 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353E61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en explicitant</w:t>
                      </w:r>
                      <w:r w:rsidR="00F47967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0D4458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>l’utilisation de ce coup de pouce sur une action spécifique</w:t>
                      </w:r>
                      <w:r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). </w:t>
                      </w:r>
                      <w:r w:rsidR="0057698D" w:rsidRPr="001350D9">
                        <w:rPr>
                          <w:rFonts w:ascii="Arial" w:eastAsia="Microsoft JhengHei UI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634AC" w14:textId="5B5D87B8" w:rsidR="00760FFD" w:rsidRPr="00A3523F" w:rsidRDefault="00760FFD" w:rsidP="000F2B47">
      <w:pPr>
        <w:pStyle w:val="Titre1"/>
        <w:jc w:val="both"/>
        <w:rPr>
          <w:rFonts w:ascii="Microsoft JhengHei UI" w:eastAsia="Microsoft JhengHei UI" w:hAnsi="Microsoft JhengHei UI" w:cs="Arial"/>
          <w:color w:val="000000" w:themeColor="text1"/>
          <w:sz w:val="22"/>
        </w:rPr>
      </w:pPr>
    </w:p>
    <w:p w14:paraId="22F60CB2" w14:textId="77777777" w:rsidR="00D21D49" w:rsidRPr="00A3523F" w:rsidRDefault="00D21D49" w:rsidP="000F2B47">
      <w:pPr>
        <w:rPr>
          <w:rFonts w:ascii="Microsoft JhengHei UI" w:eastAsia="Microsoft JhengHei UI" w:hAnsi="Microsoft JhengHei UI" w:cs="Arial"/>
          <w:b/>
          <w:noProof/>
          <w:color w:val="000000" w:themeColor="text1"/>
          <w:sz w:val="22"/>
          <w:szCs w:val="20"/>
        </w:rPr>
      </w:pPr>
    </w:p>
    <w:p w14:paraId="3695B8EC" w14:textId="4839F26C" w:rsidR="00904517" w:rsidRPr="00A3523F" w:rsidRDefault="000F6383" w:rsidP="000F2B47">
      <w:pPr>
        <w:rPr>
          <w:rFonts w:ascii="Microsoft JhengHei UI" w:eastAsia="Microsoft JhengHei UI" w:hAnsi="Microsoft JhengHei UI" w:cs="Arial"/>
          <w:color w:val="000000" w:themeColor="text1"/>
          <w:sz w:val="22"/>
          <w:szCs w:val="20"/>
        </w:rPr>
      </w:pPr>
      <w:r w:rsidRPr="00A3523F">
        <w:rPr>
          <w:rFonts w:ascii="Microsoft JhengHei UI" w:eastAsia="Microsoft JhengHei UI" w:hAnsi="Microsoft JhengHei UI" w:cs="Arial"/>
          <w:color w:val="000000" w:themeColor="text1"/>
          <w:sz w:val="22"/>
          <w:szCs w:val="20"/>
        </w:rPr>
        <w:br w:type="page"/>
      </w:r>
    </w:p>
    <w:p w14:paraId="46BE758C" w14:textId="41305F38" w:rsidR="00392319" w:rsidRPr="00A3523F" w:rsidRDefault="00052157" w:rsidP="00392319">
      <w:pPr>
        <w:pStyle w:val="Paragraphedeliste"/>
        <w:numPr>
          <w:ilvl w:val="0"/>
          <w:numId w:val="18"/>
        </w:numPr>
        <w:spacing w:after="0"/>
        <w:jc w:val="both"/>
        <w:rPr>
          <w:rFonts w:ascii="Arial" w:eastAsia="Microsoft JhengHei UI" w:hAnsi="Arial" w:cs="Arial"/>
          <w:b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b/>
          <w:color w:val="000000" w:themeColor="text1"/>
          <w:szCs w:val="20"/>
        </w:rPr>
        <w:lastRenderedPageBreak/>
        <w:t>VOTRE DISCIPLINE, VOTRE PASSION</w:t>
      </w:r>
      <w:r w:rsidR="00D263B9" w:rsidRPr="00A3523F">
        <w:rPr>
          <w:rFonts w:ascii="Arial" w:eastAsia="Microsoft JhengHei UI" w:hAnsi="Arial" w:cs="Arial"/>
          <w:b/>
          <w:color w:val="000000" w:themeColor="text1"/>
          <w:szCs w:val="20"/>
        </w:rPr>
        <w:t>,</w:t>
      </w:r>
      <w:r w:rsidR="00392319" w:rsidRPr="00A3523F">
        <w:rPr>
          <w:rFonts w:ascii="Arial" w:eastAsia="Microsoft JhengHei UI" w:hAnsi="Arial" w:cs="Arial"/>
          <w:b/>
          <w:color w:val="000000" w:themeColor="text1"/>
          <w:szCs w:val="20"/>
        </w:rPr>
        <w:t xml:space="preserve"> </w:t>
      </w:r>
      <w:r w:rsidRPr="00A3523F">
        <w:rPr>
          <w:rFonts w:ascii="Arial" w:eastAsia="Microsoft JhengHei UI" w:hAnsi="Arial" w:cs="Arial"/>
          <w:b/>
          <w:color w:val="000000" w:themeColor="text1"/>
          <w:szCs w:val="20"/>
        </w:rPr>
        <w:t>TALENT </w:t>
      </w:r>
      <w:r w:rsidR="00D263B9" w:rsidRPr="00A3523F">
        <w:rPr>
          <w:rFonts w:ascii="Arial" w:eastAsia="Microsoft JhengHei UI" w:hAnsi="Arial" w:cs="Arial"/>
          <w:b/>
          <w:color w:val="000000" w:themeColor="text1"/>
          <w:szCs w:val="20"/>
        </w:rPr>
        <w:t>OU ENGAGEMENT</w:t>
      </w:r>
    </w:p>
    <w:p w14:paraId="14A165D6" w14:textId="49D60429" w:rsidR="00105291" w:rsidRPr="00A3523F" w:rsidRDefault="00105291" w:rsidP="006F3E4F">
      <w:pPr>
        <w:pStyle w:val="Titre2"/>
        <w:jc w:val="both"/>
        <w:rPr>
          <w:rFonts w:ascii="Arial" w:eastAsia="Microsoft JhengHei UI" w:hAnsi="Arial" w:cs="Arial"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sym w:font="Wingdings" w:char="F06F"/>
      </w: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 xml:space="preserve"> </w:t>
      </w:r>
      <w:r w:rsidR="00D263B9"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 xml:space="preserve">Domaine </w:t>
      </w: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>Artistique</w:t>
      </w:r>
      <w:r w:rsidR="00D263B9"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>, culturel</w:t>
      </w:r>
    </w:p>
    <w:p w14:paraId="0ECC84C2" w14:textId="326A7EF3" w:rsidR="00105291" w:rsidRPr="00A3523F" w:rsidRDefault="00105291" w:rsidP="006F3E4F">
      <w:pPr>
        <w:pStyle w:val="Titre2"/>
        <w:jc w:val="both"/>
        <w:rPr>
          <w:rFonts w:ascii="Arial" w:eastAsia="Microsoft JhengHei UI" w:hAnsi="Arial" w:cs="Arial"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sym w:font="Wingdings" w:char="F06F"/>
      </w: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 xml:space="preserve"> Sport</w:t>
      </w:r>
    </w:p>
    <w:p w14:paraId="570DBAED" w14:textId="1DD1EB49" w:rsidR="00105291" w:rsidRPr="00A3523F" w:rsidRDefault="00105291" w:rsidP="006F3E4F">
      <w:pPr>
        <w:pStyle w:val="Titre2"/>
        <w:jc w:val="both"/>
        <w:rPr>
          <w:rFonts w:ascii="Arial" w:eastAsia="Microsoft JhengHei UI" w:hAnsi="Arial" w:cs="Arial"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sym w:font="Wingdings" w:char="F06F"/>
      </w: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 xml:space="preserve"> </w:t>
      </w:r>
      <w:r w:rsidR="00D263B9"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 xml:space="preserve">Science </w:t>
      </w:r>
      <w:r w:rsidR="00142CB6"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>&amp;</w:t>
      </w: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 xml:space="preserve"> </w:t>
      </w:r>
      <w:r w:rsidR="00D263B9"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>Technologie</w:t>
      </w:r>
    </w:p>
    <w:p w14:paraId="37A7CFBC" w14:textId="3EC7EA43" w:rsidR="00D263B9" w:rsidRPr="00A3523F" w:rsidRDefault="0089328E" w:rsidP="00DF20F4">
      <w:pPr>
        <w:rPr>
          <w:rFonts w:ascii="Arial" w:eastAsia="Microsoft JhengHei UI" w:hAnsi="Arial" w:cs="Arial"/>
          <w:color w:val="000000" w:themeColor="text1"/>
          <w:sz w:val="22"/>
          <w:szCs w:val="20"/>
          <w:lang w:eastAsia="en-US"/>
        </w:rPr>
      </w:pP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sym w:font="Wingdings" w:char="F06F"/>
      </w: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 xml:space="preserve"> </w:t>
      </w:r>
      <w:r w:rsidR="00D263B9" w:rsidRPr="00A3523F">
        <w:rPr>
          <w:rFonts w:ascii="Arial" w:eastAsia="Microsoft JhengHei UI" w:hAnsi="Arial" w:cs="Arial"/>
          <w:color w:val="000000" w:themeColor="text1"/>
          <w:sz w:val="22"/>
          <w:szCs w:val="20"/>
          <w:lang w:eastAsia="en-US"/>
        </w:rPr>
        <w:t>Cause sociétale</w:t>
      </w:r>
    </w:p>
    <w:p w14:paraId="2A51BA74" w14:textId="77777777" w:rsidR="00D263B9" w:rsidRPr="00A3523F" w:rsidRDefault="00D263B9" w:rsidP="00DF20F4">
      <w:pPr>
        <w:rPr>
          <w:rFonts w:ascii="Arial" w:eastAsia="Microsoft JhengHei UI" w:hAnsi="Arial" w:cs="Arial"/>
          <w:color w:val="000000" w:themeColor="text1"/>
          <w:sz w:val="22"/>
          <w:szCs w:val="20"/>
        </w:rPr>
      </w:pPr>
    </w:p>
    <w:p w14:paraId="72E081FB" w14:textId="569EFDB9" w:rsidR="00241268" w:rsidRPr="00A3523F" w:rsidRDefault="00241268" w:rsidP="00392319">
      <w:pPr>
        <w:jc w:val="both"/>
        <w:rPr>
          <w:rFonts w:ascii="Arial" w:eastAsia="Microsoft JhengHei UI" w:hAnsi="Arial" w:cs="Arial"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>Votre candidature est rec</w:t>
      </w:r>
      <w:r w:rsidR="00392319"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>ommandée par (</w:t>
      </w:r>
      <w:r w:rsidR="00392319" w:rsidRPr="00A3523F">
        <w:rPr>
          <w:rFonts w:ascii="Arial" w:eastAsia="Microsoft JhengHei UI" w:hAnsi="Arial" w:cs="Arial"/>
          <w:i/>
          <w:color w:val="000000" w:themeColor="text1"/>
          <w:sz w:val="22"/>
          <w:szCs w:val="20"/>
        </w:rPr>
        <w:t>nom et fonction du</w:t>
      </w:r>
      <w:r w:rsidRPr="00A3523F">
        <w:rPr>
          <w:rFonts w:ascii="Arial" w:eastAsia="Microsoft JhengHei UI" w:hAnsi="Arial" w:cs="Arial"/>
          <w:i/>
          <w:color w:val="000000" w:themeColor="text1"/>
          <w:sz w:val="22"/>
          <w:szCs w:val="20"/>
        </w:rPr>
        <w:t xml:space="preserve"> professeur, responsable de section </w:t>
      </w:r>
      <w:r w:rsidR="00392319" w:rsidRPr="00A3523F">
        <w:rPr>
          <w:rFonts w:ascii="Arial" w:eastAsia="Microsoft JhengHei UI" w:hAnsi="Arial" w:cs="Arial"/>
          <w:i/>
          <w:color w:val="000000" w:themeColor="text1"/>
          <w:sz w:val="22"/>
          <w:szCs w:val="20"/>
        </w:rPr>
        <w:t>/</w:t>
      </w:r>
      <w:r w:rsidRPr="00A3523F">
        <w:rPr>
          <w:rFonts w:ascii="Arial" w:eastAsia="Microsoft JhengHei UI" w:hAnsi="Arial" w:cs="Arial"/>
          <w:i/>
          <w:color w:val="000000" w:themeColor="text1"/>
          <w:sz w:val="22"/>
          <w:szCs w:val="20"/>
        </w:rPr>
        <w:t xml:space="preserve"> filière, directeur de département / laboratoire…) </w:t>
      </w: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 xml:space="preserve">: </w:t>
      </w:r>
    </w:p>
    <w:p w14:paraId="35FD4405" w14:textId="39F7CC99" w:rsidR="00241268" w:rsidRPr="00A3523F" w:rsidRDefault="00AF0EB8" w:rsidP="006F3E4F">
      <w:pPr>
        <w:tabs>
          <w:tab w:val="left" w:pos="1560"/>
        </w:tabs>
        <w:jc w:val="both"/>
        <w:rPr>
          <w:rFonts w:ascii="Arial" w:eastAsia="Microsoft JhengHei UI" w:hAnsi="Arial" w:cs="Arial"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 w:val="22"/>
          <w:szCs w:val="20"/>
        </w:rPr>
        <w:tab/>
      </w:r>
    </w:p>
    <w:p w14:paraId="05BA6B85" w14:textId="14835D96" w:rsidR="00052157" w:rsidRPr="00A3523F" w:rsidRDefault="002E14E9" w:rsidP="00392319">
      <w:pPr>
        <w:pStyle w:val="Paragraphedeliste"/>
        <w:numPr>
          <w:ilvl w:val="0"/>
          <w:numId w:val="18"/>
        </w:numPr>
        <w:jc w:val="both"/>
        <w:rPr>
          <w:rFonts w:ascii="Arial" w:eastAsia="Microsoft JhengHei UI" w:hAnsi="Arial" w:cs="Arial"/>
          <w:b/>
          <w:color w:val="000000" w:themeColor="text1"/>
          <w:szCs w:val="20"/>
        </w:rPr>
      </w:pPr>
      <w:r>
        <w:rPr>
          <w:rFonts w:ascii="Arial" w:eastAsia="Microsoft JhengHei UI" w:hAnsi="Arial" w:cs="Arial"/>
          <w:b/>
          <w:color w:val="000000" w:themeColor="text1"/>
          <w:szCs w:val="20"/>
        </w:rPr>
        <w:t>VOTRE PARCOURS, VOS R֤É</w:t>
      </w:r>
      <w:r w:rsidR="00052157" w:rsidRPr="00A3523F">
        <w:rPr>
          <w:rFonts w:ascii="Arial" w:eastAsia="Microsoft JhengHei UI" w:hAnsi="Arial" w:cs="Arial"/>
          <w:b/>
          <w:color w:val="000000" w:themeColor="text1"/>
          <w:szCs w:val="20"/>
        </w:rPr>
        <w:t>F</w:t>
      </w:r>
      <w:r>
        <w:rPr>
          <w:rFonts w:ascii="Arial" w:eastAsia="Microsoft JhengHei UI" w:hAnsi="Arial" w:cs="Arial"/>
          <w:b/>
          <w:color w:val="000000" w:themeColor="text1"/>
          <w:szCs w:val="20"/>
        </w:rPr>
        <w:t>É</w:t>
      </w:r>
      <w:r w:rsidR="00052157" w:rsidRPr="00A3523F">
        <w:rPr>
          <w:rFonts w:ascii="Arial" w:eastAsia="Microsoft JhengHei UI" w:hAnsi="Arial" w:cs="Arial"/>
          <w:b/>
          <w:color w:val="000000" w:themeColor="text1"/>
          <w:szCs w:val="20"/>
        </w:rPr>
        <w:t>RENCES DANS LA DISCIPLINE </w:t>
      </w:r>
    </w:p>
    <w:p w14:paraId="4492E99A" w14:textId="36531791" w:rsidR="00CC58CD" w:rsidRPr="00A3523F" w:rsidRDefault="00CC58CD" w:rsidP="006F3E4F">
      <w:pPr>
        <w:pStyle w:val="Paragraphedeliste"/>
        <w:spacing w:after="0"/>
        <w:ind w:left="714"/>
        <w:jc w:val="both"/>
        <w:rPr>
          <w:rFonts w:ascii="Arial" w:eastAsia="Microsoft JhengHei UI" w:hAnsi="Arial" w:cs="Arial"/>
          <w:b/>
          <w:color w:val="000000" w:themeColor="text1"/>
          <w:szCs w:val="20"/>
        </w:rPr>
      </w:pPr>
    </w:p>
    <w:p w14:paraId="16FB806F" w14:textId="0026F988" w:rsidR="007D12E0" w:rsidRPr="00A3523F" w:rsidRDefault="00052157" w:rsidP="00392319">
      <w:pPr>
        <w:pStyle w:val="Paragraphedeliste"/>
        <w:numPr>
          <w:ilvl w:val="0"/>
          <w:numId w:val="18"/>
        </w:numPr>
        <w:spacing w:after="0"/>
        <w:jc w:val="both"/>
        <w:rPr>
          <w:rFonts w:ascii="Arial" w:eastAsia="Microsoft JhengHei UI" w:hAnsi="Arial" w:cs="Arial"/>
          <w:b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b/>
          <w:color w:val="000000" w:themeColor="text1"/>
          <w:szCs w:val="20"/>
        </w:rPr>
        <w:t>VOTRE PROJET :</w:t>
      </w:r>
    </w:p>
    <w:p w14:paraId="25AD59C1" w14:textId="2002E55F" w:rsidR="0040037E" w:rsidRPr="00A3523F" w:rsidRDefault="0040037E" w:rsidP="00184AE7">
      <w:pPr>
        <w:pStyle w:val="Paragraphedeliste"/>
        <w:numPr>
          <w:ilvl w:val="0"/>
          <w:numId w:val="16"/>
        </w:numPr>
        <w:ind w:left="142" w:hanging="142"/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>Présentation du projet :</w:t>
      </w:r>
      <w:r w:rsidR="00C12541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</w:t>
      </w:r>
    </w:p>
    <w:p w14:paraId="5D2C8665" w14:textId="77777777" w:rsidR="0040037E" w:rsidRPr="00A3523F" w:rsidRDefault="0040037E" w:rsidP="00184AE7">
      <w:pPr>
        <w:pStyle w:val="Paragraphedeliste"/>
        <w:numPr>
          <w:ilvl w:val="0"/>
          <w:numId w:val="16"/>
        </w:numPr>
        <w:ind w:left="142" w:hanging="142"/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Calendrier (chronologie et étapes clés) : </w:t>
      </w:r>
    </w:p>
    <w:p w14:paraId="583EB131" w14:textId="1A086E05" w:rsidR="00241268" w:rsidRPr="00A3523F" w:rsidRDefault="00904517" w:rsidP="00184AE7">
      <w:pPr>
        <w:pStyle w:val="Paragraphedeliste"/>
        <w:numPr>
          <w:ilvl w:val="0"/>
          <w:numId w:val="16"/>
        </w:numPr>
        <w:ind w:left="142" w:hanging="142"/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Budget prévisionnel : </w:t>
      </w:r>
      <w:r w:rsidR="0040037E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</w:t>
      </w:r>
    </w:p>
    <w:p w14:paraId="0060B1A9" w14:textId="651DD6C5" w:rsidR="00904517" w:rsidRPr="00A3523F" w:rsidRDefault="00904517" w:rsidP="00184AE7">
      <w:pPr>
        <w:pStyle w:val="Paragraphedeliste"/>
        <w:numPr>
          <w:ilvl w:val="0"/>
          <w:numId w:val="16"/>
        </w:numPr>
        <w:ind w:left="142" w:hanging="142"/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Montant du financement demandé à la Fondation INSA Lyon </w:t>
      </w:r>
      <w:r w:rsidRPr="00A3523F">
        <w:rPr>
          <w:rFonts w:ascii="Arial" w:eastAsia="Microsoft JhengHei UI" w:hAnsi="Arial" w:cs="Arial"/>
          <w:i/>
          <w:color w:val="000000" w:themeColor="text1"/>
          <w:szCs w:val="20"/>
        </w:rPr>
        <w:t xml:space="preserve">(attention la dotation maximale pour une bourse est de </w:t>
      </w:r>
      <w:r w:rsidR="00DC17AC" w:rsidRPr="00A3523F">
        <w:rPr>
          <w:rFonts w:ascii="Arial" w:eastAsia="Microsoft JhengHei UI" w:hAnsi="Arial" w:cs="Arial"/>
          <w:i/>
          <w:color w:val="000000" w:themeColor="text1"/>
          <w:szCs w:val="20"/>
        </w:rPr>
        <w:t>1</w:t>
      </w:r>
      <w:r w:rsidRPr="00A3523F">
        <w:rPr>
          <w:rFonts w:ascii="Arial" w:eastAsia="Microsoft JhengHei UI" w:hAnsi="Arial" w:cs="Arial"/>
          <w:i/>
          <w:color w:val="000000" w:themeColor="text1"/>
          <w:szCs w:val="20"/>
        </w:rPr>
        <w:t> 000 €) </w:t>
      </w:r>
      <w:r w:rsidRPr="00A3523F">
        <w:rPr>
          <w:rFonts w:ascii="Arial" w:eastAsia="Microsoft JhengHei UI" w:hAnsi="Arial" w:cs="Arial"/>
          <w:color w:val="000000" w:themeColor="text1"/>
          <w:szCs w:val="20"/>
        </w:rPr>
        <w:t>:</w:t>
      </w:r>
    </w:p>
    <w:p w14:paraId="20095213" w14:textId="4CE1FDCA" w:rsidR="0040037E" w:rsidRPr="00A3523F" w:rsidRDefault="00904517" w:rsidP="00184AE7">
      <w:pPr>
        <w:pStyle w:val="Paragraphedeliste"/>
        <w:numPr>
          <w:ilvl w:val="0"/>
          <w:numId w:val="16"/>
        </w:numPr>
        <w:ind w:left="142" w:hanging="142"/>
        <w:jc w:val="both"/>
        <w:rPr>
          <w:rFonts w:ascii="Arial" w:eastAsia="Microsoft JhengHei UI" w:hAnsi="Arial" w:cs="Arial"/>
          <w:i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Merci </w:t>
      </w:r>
      <w:r w:rsidR="003634D4" w:rsidRPr="00A3523F">
        <w:rPr>
          <w:rFonts w:ascii="Arial" w:eastAsia="Microsoft JhengHei UI" w:hAnsi="Arial" w:cs="Arial"/>
          <w:color w:val="000000" w:themeColor="text1"/>
          <w:szCs w:val="20"/>
        </w:rPr>
        <w:t>de préciser</w:t>
      </w: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</w:t>
      </w:r>
      <w:r w:rsidR="003634D4" w:rsidRPr="00A3523F">
        <w:rPr>
          <w:rFonts w:ascii="Arial" w:eastAsia="Microsoft JhengHei UI" w:hAnsi="Arial" w:cs="Arial"/>
          <w:color w:val="000000" w:themeColor="text1"/>
          <w:szCs w:val="20"/>
        </w:rPr>
        <w:t>l’usage de</w:t>
      </w: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cette somme :</w:t>
      </w:r>
      <w:r w:rsidR="000D4458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</w:t>
      </w:r>
      <w:r w:rsidR="003E7615" w:rsidRPr="00A3523F">
        <w:rPr>
          <w:rFonts w:ascii="Arial" w:eastAsia="Microsoft JhengHei UI" w:hAnsi="Arial" w:cs="Arial"/>
          <w:color w:val="000000" w:themeColor="text1"/>
          <w:szCs w:val="20"/>
        </w:rPr>
        <w:t>« </w:t>
      </w:r>
      <w:r w:rsidR="000D4458" w:rsidRPr="00A3523F">
        <w:rPr>
          <w:rFonts w:ascii="Arial" w:eastAsia="Microsoft JhengHei UI" w:hAnsi="Arial" w:cs="Arial"/>
          <w:i/>
          <w:color w:val="000000" w:themeColor="text1"/>
          <w:szCs w:val="20"/>
        </w:rPr>
        <w:t>Le coup de pouce me pe</w:t>
      </w:r>
      <w:r w:rsidR="00392319" w:rsidRPr="00A3523F">
        <w:rPr>
          <w:rFonts w:ascii="Arial" w:eastAsia="Microsoft JhengHei UI" w:hAnsi="Arial" w:cs="Arial"/>
          <w:i/>
          <w:color w:val="000000" w:themeColor="text1"/>
          <w:szCs w:val="20"/>
        </w:rPr>
        <w:t>rmet de financer spécifiquement »</w:t>
      </w:r>
      <w:r w:rsidR="000D4458" w:rsidRPr="00A3523F">
        <w:rPr>
          <w:rFonts w:ascii="Arial" w:eastAsia="Microsoft JhengHei UI" w:hAnsi="Arial" w:cs="Arial"/>
          <w:i/>
          <w:color w:val="000000" w:themeColor="text1"/>
          <w:szCs w:val="20"/>
        </w:rPr>
        <w:t xml:space="preserve">: </w:t>
      </w:r>
    </w:p>
    <w:p w14:paraId="41D9F108" w14:textId="77777777" w:rsidR="00392319" w:rsidRPr="00A3523F" w:rsidRDefault="00392319" w:rsidP="00392319">
      <w:pPr>
        <w:pStyle w:val="Paragraphedeliste"/>
        <w:jc w:val="both"/>
        <w:rPr>
          <w:rFonts w:ascii="Arial" w:eastAsia="Microsoft JhengHei UI" w:hAnsi="Arial" w:cs="Arial"/>
          <w:i/>
          <w:color w:val="000000" w:themeColor="text1"/>
          <w:szCs w:val="20"/>
        </w:rPr>
      </w:pPr>
    </w:p>
    <w:p w14:paraId="2EAE19FC" w14:textId="72AE534E" w:rsidR="004541A3" w:rsidRPr="00A3523F" w:rsidRDefault="00052157" w:rsidP="00433E18">
      <w:pPr>
        <w:pStyle w:val="Paragraphedeliste"/>
        <w:numPr>
          <w:ilvl w:val="0"/>
          <w:numId w:val="18"/>
        </w:numPr>
        <w:jc w:val="both"/>
        <w:rPr>
          <w:rFonts w:ascii="Arial" w:eastAsia="Microsoft JhengHei UI" w:hAnsi="Arial" w:cs="Arial"/>
          <w:b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b/>
          <w:color w:val="000000" w:themeColor="text1"/>
          <w:szCs w:val="20"/>
        </w:rPr>
        <w:t xml:space="preserve">L’INFORMATION ET LA COMMUNICATION AUTOUR DE VOTRE PROJET </w:t>
      </w:r>
    </w:p>
    <w:p w14:paraId="73D0DCA8" w14:textId="77777777" w:rsidR="004541A3" w:rsidRPr="00A3523F" w:rsidRDefault="004541A3" w:rsidP="006F3E4F">
      <w:pPr>
        <w:pStyle w:val="Paragraphedeliste"/>
        <w:spacing w:after="0"/>
        <w:ind w:left="714"/>
        <w:jc w:val="both"/>
        <w:rPr>
          <w:rFonts w:ascii="Arial" w:eastAsia="Microsoft JhengHei UI" w:hAnsi="Arial" w:cs="Arial"/>
          <w:b/>
          <w:color w:val="000000" w:themeColor="text1"/>
          <w:szCs w:val="20"/>
        </w:rPr>
      </w:pPr>
    </w:p>
    <w:p w14:paraId="561A45B4" w14:textId="45B7351D" w:rsidR="007D12E0" w:rsidRPr="00A3523F" w:rsidRDefault="007D12E0" w:rsidP="00184AE7">
      <w:pPr>
        <w:pStyle w:val="Paragraphedeliste"/>
        <w:numPr>
          <w:ilvl w:val="0"/>
          <w:numId w:val="16"/>
        </w:numPr>
        <w:ind w:left="142" w:hanging="142"/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Si votre projet est financé par la Fondation INSA Lyon, </w:t>
      </w:r>
      <w:r w:rsidR="004541A3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que proposez-vous en termes d’information sur ce soutien, de visibilité sur les réseaux sociaux, de témoignages afin d’agir en tant qu’ambassadeurs </w:t>
      </w:r>
      <w:r w:rsidR="00345779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des Coups de </w:t>
      </w:r>
      <w:r w:rsidR="00AC5739">
        <w:rPr>
          <w:rFonts w:ascii="Arial" w:eastAsia="Microsoft JhengHei UI" w:hAnsi="Arial" w:cs="Arial"/>
          <w:color w:val="000000" w:themeColor="text1"/>
          <w:szCs w:val="20"/>
        </w:rPr>
        <w:t>Pouce</w:t>
      </w:r>
      <w:r w:rsidR="004541A3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Passions au sein de la communauté INSA</w:t>
      </w:r>
      <w:r w:rsidR="00345779" w:rsidRPr="00A3523F">
        <w:rPr>
          <w:rFonts w:ascii="Arial" w:eastAsia="Microsoft JhengHei UI" w:hAnsi="Arial" w:cs="Arial"/>
          <w:color w:val="000000" w:themeColor="text1"/>
          <w:szCs w:val="20"/>
        </w:rPr>
        <w:t> ?</w:t>
      </w:r>
    </w:p>
    <w:p w14:paraId="06CF34DE" w14:textId="77777777" w:rsidR="006F3E4F" w:rsidRPr="00A3523F" w:rsidRDefault="0040037E" w:rsidP="00184AE7">
      <w:pPr>
        <w:pStyle w:val="Paragraphedeliste"/>
        <w:numPr>
          <w:ilvl w:val="0"/>
          <w:numId w:val="16"/>
        </w:numPr>
        <w:ind w:left="142" w:hanging="142"/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>Comment avez-vous</w:t>
      </w:r>
      <w:r w:rsidR="003634D4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eu</w:t>
      </w: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connaissance </w:t>
      </w:r>
      <w:r w:rsidR="00345779" w:rsidRPr="00A3523F">
        <w:rPr>
          <w:rFonts w:ascii="Arial" w:eastAsia="Microsoft JhengHei UI" w:hAnsi="Arial" w:cs="Arial"/>
          <w:color w:val="000000" w:themeColor="text1"/>
          <w:szCs w:val="20"/>
        </w:rPr>
        <w:t>du Programme des Coups de Pouce</w:t>
      </w:r>
      <w:r w:rsidRPr="00A3523F">
        <w:rPr>
          <w:rFonts w:ascii="Arial" w:eastAsia="Microsoft JhengHei UI" w:hAnsi="Arial" w:cs="Arial"/>
          <w:color w:val="000000" w:themeColor="text1"/>
          <w:szCs w:val="20"/>
        </w:rPr>
        <w:t> </w:t>
      </w:r>
      <w:r w:rsidR="006F3E4F" w:rsidRPr="00A3523F">
        <w:rPr>
          <w:rFonts w:ascii="Arial" w:eastAsia="Microsoft JhengHei UI" w:hAnsi="Arial" w:cs="Arial"/>
          <w:color w:val="000000" w:themeColor="text1"/>
          <w:szCs w:val="20"/>
        </w:rPr>
        <w:t>Passions</w:t>
      </w: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? </w:t>
      </w:r>
    </w:p>
    <w:p w14:paraId="210552F0" w14:textId="562BD54E" w:rsidR="0040037E" w:rsidRPr="00A3523F" w:rsidRDefault="004541A3" w:rsidP="00184AE7">
      <w:pPr>
        <w:pStyle w:val="Paragraphedeliste"/>
        <w:numPr>
          <w:ilvl w:val="0"/>
          <w:numId w:val="16"/>
        </w:numPr>
        <w:ind w:left="142" w:hanging="142"/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Que pouvez vs nous suggérer pour </w:t>
      </w:r>
      <w:r w:rsidR="00345779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en </w:t>
      </w: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améliorer la visibilité </w:t>
      </w:r>
      <w:r w:rsidR="00345779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auprès des élèves ? </w:t>
      </w: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</w:t>
      </w:r>
    </w:p>
    <w:p w14:paraId="4FE337DE" w14:textId="77777777" w:rsidR="00052157" w:rsidRPr="00A3523F" w:rsidRDefault="00052157" w:rsidP="006F3E4F">
      <w:pPr>
        <w:pStyle w:val="Paragraphedeliste"/>
        <w:jc w:val="both"/>
        <w:rPr>
          <w:rFonts w:ascii="Arial" w:eastAsia="Microsoft JhengHei UI" w:hAnsi="Arial" w:cs="Arial"/>
          <w:color w:val="000000" w:themeColor="text1"/>
          <w:szCs w:val="20"/>
        </w:rPr>
      </w:pPr>
    </w:p>
    <w:p w14:paraId="3F23B472" w14:textId="2C343698" w:rsidR="00CB6839" w:rsidRDefault="00052157" w:rsidP="00433E18">
      <w:pPr>
        <w:pStyle w:val="Paragraphedeliste"/>
        <w:numPr>
          <w:ilvl w:val="0"/>
          <w:numId w:val="18"/>
        </w:numPr>
        <w:jc w:val="both"/>
        <w:rPr>
          <w:rFonts w:ascii="Arial" w:eastAsia="Microsoft JhengHei UI" w:hAnsi="Arial" w:cs="Arial"/>
          <w:b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b/>
          <w:color w:val="000000" w:themeColor="text1"/>
          <w:szCs w:val="20"/>
        </w:rPr>
        <w:t>ENGAGEMENT </w:t>
      </w:r>
    </w:p>
    <w:p w14:paraId="6A1F2DE6" w14:textId="77777777" w:rsidR="00A3523F" w:rsidRPr="00A3523F" w:rsidRDefault="00A3523F" w:rsidP="00A3523F">
      <w:pPr>
        <w:jc w:val="both"/>
        <w:rPr>
          <w:rFonts w:ascii="Arial" w:eastAsia="Microsoft JhengHei UI" w:hAnsi="Arial" w:cs="Arial"/>
          <w:b/>
          <w:color w:val="000000" w:themeColor="text1"/>
          <w:sz w:val="12"/>
          <w:szCs w:val="20"/>
        </w:rPr>
      </w:pPr>
    </w:p>
    <w:p w14:paraId="005896B6" w14:textId="7E78390E" w:rsidR="00ED0FBA" w:rsidRPr="00A3523F" w:rsidRDefault="00723CE0" w:rsidP="00184AE7">
      <w:pPr>
        <w:pStyle w:val="Paragraphedeliste"/>
        <w:numPr>
          <w:ilvl w:val="0"/>
          <w:numId w:val="16"/>
        </w:numPr>
        <w:ind w:left="142" w:hanging="142"/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Si votre projet est accepté par la Fondation, vous vous engagez </w:t>
      </w:r>
      <w:r w:rsidR="00CB6839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à utiliser la somme versée pour le projet précisé </w:t>
      </w:r>
      <w:r w:rsidRPr="00A3523F">
        <w:rPr>
          <w:rFonts w:ascii="Arial" w:eastAsia="Microsoft JhengHei UI" w:hAnsi="Arial" w:cs="Arial"/>
          <w:color w:val="000000" w:themeColor="text1"/>
          <w:szCs w:val="20"/>
        </w:rPr>
        <w:t>dans l’appel à projets</w:t>
      </w:r>
      <w:r w:rsidR="00CB6839" w:rsidRPr="00A3523F">
        <w:rPr>
          <w:rFonts w:ascii="Arial" w:eastAsia="Microsoft JhengHei UI" w:hAnsi="Arial" w:cs="Arial"/>
          <w:color w:val="000000" w:themeColor="text1"/>
          <w:szCs w:val="20"/>
        </w:rPr>
        <w:t>.</w:t>
      </w:r>
    </w:p>
    <w:p w14:paraId="4C3F1B67" w14:textId="5B2D692A" w:rsidR="00345779" w:rsidRPr="00A3523F" w:rsidRDefault="006002A0" w:rsidP="00184AE7">
      <w:pPr>
        <w:pStyle w:val="Paragraphedeliste"/>
        <w:numPr>
          <w:ilvl w:val="0"/>
          <w:numId w:val="16"/>
        </w:numPr>
        <w:ind w:left="142" w:hanging="142"/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>V</w:t>
      </w:r>
      <w:r w:rsidR="00723CE0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ous </w:t>
      </w:r>
      <w:r w:rsidR="00345779" w:rsidRPr="00A3523F">
        <w:rPr>
          <w:rFonts w:ascii="Arial" w:eastAsia="Microsoft JhengHei UI" w:hAnsi="Arial" w:cs="Arial"/>
          <w:color w:val="000000" w:themeColor="text1"/>
          <w:szCs w:val="20"/>
        </w:rPr>
        <w:t>serez</w:t>
      </w:r>
      <w:r w:rsidR="00CB6839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sollicité par la Fondation</w:t>
      </w:r>
      <w:r w:rsidR="00345779" w:rsidRPr="00A3523F">
        <w:rPr>
          <w:rFonts w:ascii="Arial" w:eastAsia="Microsoft JhengHei UI" w:hAnsi="Arial" w:cs="Arial"/>
          <w:color w:val="000000" w:themeColor="text1"/>
          <w:szCs w:val="20"/>
        </w:rPr>
        <w:t>, dès l’attribution du Coup de Pouce</w:t>
      </w:r>
      <w:r w:rsidR="00CB6839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pour</w:t>
      </w:r>
      <w:r w:rsidR="00345779" w:rsidRPr="00A3523F">
        <w:rPr>
          <w:rFonts w:ascii="Arial" w:eastAsia="Microsoft JhengHei UI" w:hAnsi="Arial" w:cs="Arial"/>
          <w:color w:val="000000" w:themeColor="text1"/>
          <w:szCs w:val="20"/>
        </w:rPr>
        <w:t> :</w:t>
      </w:r>
    </w:p>
    <w:p w14:paraId="47F0B263" w14:textId="4FC5E3E2" w:rsidR="00345779" w:rsidRPr="00A3523F" w:rsidRDefault="006A6F43" w:rsidP="00184AE7">
      <w:pPr>
        <w:pStyle w:val="Paragraphedeliste"/>
        <w:numPr>
          <w:ilvl w:val="0"/>
          <w:numId w:val="22"/>
        </w:numPr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>Une</w:t>
      </w:r>
      <w:r w:rsidR="00345779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photo regroupant l’ensemble des bénéficiaires </w:t>
      </w:r>
    </w:p>
    <w:p w14:paraId="625F0A0C" w14:textId="74B4B7E1" w:rsidR="00B857AE" w:rsidRPr="00A3523F" w:rsidRDefault="006A6F43" w:rsidP="00184AE7">
      <w:pPr>
        <w:pStyle w:val="Paragraphedeliste"/>
        <w:numPr>
          <w:ilvl w:val="0"/>
          <w:numId w:val="22"/>
        </w:numPr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>La</w:t>
      </w:r>
      <w:r w:rsidR="00CB6839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</w:t>
      </w:r>
      <w:r w:rsidRPr="00A3523F">
        <w:rPr>
          <w:rFonts w:ascii="Arial" w:eastAsia="Microsoft JhengHei UI" w:hAnsi="Arial" w:cs="Arial"/>
          <w:color w:val="000000" w:themeColor="text1"/>
          <w:szCs w:val="20"/>
        </w:rPr>
        <w:t>rédaction d’un</w:t>
      </w:r>
      <w:r w:rsidR="00CB6839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témoignage écrit, </w:t>
      </w:r>
      <w:r w:rsidR="00345779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et /ou la réalisation d’une captation vidéo </w:t>
      </w:r>
      <w:r w:rsidR="005703C5" w:rsidRPr="00A3523F">
        <w:rPr>
          <w:rFonts w:ascii="Arial" w:eastAsia="Microsoft JhengHei UI" w:hAnsi="Arial" w:cs="Arial"/>
          <w:color w:val="000000" w:themeColor="text1"/>
          <w:szCs w:val="20"/>
        </w:rPr>
        <w:t>(</w:t>
      </w:r>
      <w:r w:rsidR="00345779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vous </w:t>
      </w:r>
      <w:r w:rsidR="00CB6839" w:rsidRPr="00A3523F">
        <w:rPr>
          <w:rFonts w:ascii="Arial" w:eastAsia="Microsoft JhengHei UI" w:hAnsi="Arial" w:cs="Arial"/>
          <w:color w:val="000000" w:themeColor="text1"/>
          <w:szCs w:val="20"/>
        </w:rPr>
        <w:t>accepte</w:t>
      </w:r>
      <w:r w:rsidR="00723CE0" w:rsidRPr="00A3523F">
        <w:rPr>
          <w:rFonts w:ascii="Arial" w:eastAsia="Microsoft JhengHei UI" w:hAnsi="Arial" w:cs="Arial"/>
          <w:color w:val="000000" w:themeColor="text1"/>
          <w:szCs w:val="20"/>
        </w:rPr>
        <w:t>z</w:t>
      </w:r>
      <w:r w:rsidR="00CB6839"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que ce témoignage soit utilisé nominativement dans les supports de communication de la Fondation (site web, e-mailing, newsletter etc.).</w:t>
      </w:r>
    </w:p>
    <w:p w14:paraId="0B3E4EE2" w14:textId="4DD8BF6E" w:rsidR="00B857AE" w:rsidRPr="00A3523F" w:rsidRDefault="00B857AE" w:rsidP="00184AE7">
      <w:pPr>
        <w:pStyle w:val="Paragraphedeliste"/>
        <w:numPr>
          <w:ilvl w:val="0"/>
          <w:numId w:val="16"/>
        </w:numPr>
        <w:ind w:left="142" w:hanging="142"/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La participation à des évènements organisés par la Fondation INSA Lyon ou leur relais au sein de la communauté </w:t>
      </w:r>
      <w:proofErr w:type="spellStart"/>
      <w:r w:rsidRPr="00A3523F">
        <w:rPr>
          <w:rFonts w:ascii="Arial" w:eastAsia="Microsoft JhengHei UI" w:hAnsi="Arial" w:cs="Arial"/>
          <w:color w:val="000000" w:themeColor="text1"/>
          <w:szCs w:val="20"/>
        </w:rPr>
        <w:t>insalienne</w:t>
      </w:r>
      <w:proofErr w:type="spellEnd"/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 </w:t>
      </w:r>
    </w:p>
    <w:p w14:paraId="47BC268E" w14:textId="6E35E902" w:rsidR="005D6497" w:rsidRPr="00A3523F" w:rsidRDefault="006C387E" w:rsidP="00184AE7">
      <w:pPr>
        <w:pStyle w:val="Paragraphedeliste"/>
        <w:numPr>
          <w:ilvl w:val="0"/>
          <w:numId w:val="16"/>
        </w:numPr>
        <w:ind w:left="142" w:hanging="142"/>
        <w:jc w:val="both"/>
        <w:rPr>
          <w:rFonts w:ascii="Arial" w:eastAsia="Microsoft JhengHei UI" w:hAnsi="Arial" w:cs="Arial"/>
          <w:color w:val="000000" w:themeColor="text1"/>
          <w:szCs w:val="20"/>
        </w:rPr>
      </w:pPr>
      <w:r w:rsidRPr="00A3523F">
        <w:rPr>
          <w:rFonts w:ascii="Arial" w:eastAsia="Microsoft JhengHei UI" w:hAnsi="Arial" w:cs="Arial"/>
          <w:color w:val="000000" w:themeColor="text1"/>
          <w:szCs w:val="20"/>
        </w:rPr>
        <w:t xml:space="preserve">Vous attestez avoir pris connaissance du règlement. </w:t>
      </w:r>
    </w:p>
    <w:p w14:paraId="46BCF793" w14:textId="77777777" w:rsidR="006F3E4F" w:rsidRPr="00A3523F" w:rsidRDefault="006F3E4F" w:rsidP="006F3E4F">
      <w:pPr>
        <w:jc w:val="both"/>
        <w:rPr>
          <w:rFonts w:ascii="Arial" w:eastAsia="Microsoft JhengHei UI" w:hAnsi="Arial" w:cs="Arial"/>
          <w:b/>
          <w:color w:val="000000" w:themeColor="text1"/>
          <w:sz w:val="22"/>
          <w:szCs w:val="20"/>
        </w:rPr>
      </w:pPr>
    </w:p>
    <w:p w14:paraId="1019BEA0" w14:textId="153D476B" w:rsidR="006C387E" w:rsidRPr="00A3523F" w:rsidRDefault="006C387E" w:rsidP="006F3E4F">
      <w:pPr>
        <w:jc w:val="both"/>
        <w:rPr>
          <w:rFonts w:ascii="Arial" w:eastAsia="Microsoft JhengHei UI" w:hAnsi="Arial" w:cs="Arial"/>
          <w:b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b/>
          <w:color w:val="000000" w:themeColor="text1"/>
          <w:sz w:val="22"/>
          <w:szCs w:val="20"/>
        </w:rPr>
        <w:t>Fait à :</w:t>
      </w:r>
    </w:p>
    <w:p w14:paraId="6AE9A2B2" w14:textId="2B8B5374" w:rsidR="006C387E" w:rsidRPr="00A3523F" w:rsidRDefault="006C387E" w:rsidP="006F3E4F">
      <w:pPr>
        <w:jc w:val="both"/>
        <w:rPr>
          <w:rFonts w:ascii="Arial" w:eastAsia="Microsoft JhengHei UI" w:hAnsi="Arial" w:cs="Arial"/>
          <w:b/>
          <w:color w:val="000000" w:themeColor="text1"/>
          <w:sz w:val="22"/>
          <w:szCs w:val="20"/>
        </w:rPr>
      </w:pPr>
      <w:r w:rsidRPr="00A3523F">
        <w:rPr>
          <w:rFonts w:ascii="Arial" w:eastAsia="Microsoft JhengHei UI" w:hAnsi="Arial" w:cs="Arial"/>
          <w:b/>
          <w:color w:val="000000" w:themeColor="text1"/>
          <w:sz w:val="22"/>
          <w:szCs w:val="20"/>
        </w:rPr>
        <w:t xml:space="preserve">Le : </w:t>
      </w:r>
    </w:p>
    <w:p w14:paraId="1BE91D81" w14:textId="14778155" w:rsidR="005D6497" w:rsidRPr="00A3523F" w:rsidRDefault="006C387E" w:rsidP="00834EED">
      <w:pPr>
        <w:jc w:val="both"/>
        <w:rPr>
          <w:rFonts w:ascii="Arial" w:eastAsia="Microsoft JhengHei UI" w:hAnsi="Arial" w:cs="Arial"/>
          <w:b/>
          <w:color w:val="000000" w:themeColor="text1"/>
          <w:sz w:val="18"/>
          <w:szCs w:val="22"/>
        </w:rPr>
      </w:pPr>
      <w:r w:rsidRPr="00A3523F">
        <w:rPr>
          <w:rFonts w:ascii="Arial" w:eastAsia="Microsoft JhengHei UI" w:hAnsi="Arial" w:cs="Arial"/>
          <w:b/>
          <w:color w:val="000000" w:themeColor="text1"/>
          <w:sz w:val="22"/>
          <w:szCs w:val="20"/>
        </w:rPr>
        <w:t xml:space="preserve">Signature (nom et prénom) : </w:t>
      </w:r>
      <w:r w:rsidR="006002A0" w:rsidRPr="00A3523F">
        <w:rPr>
          <w:rFonts w:ascii="Arial" w:eastAsia="Microsoft JhengHei UI" w:hAnsi="Arial" w:cs="Arial"/>
          <w:b/>
          <w:noProof/>
          <w:color w:val="000000" w:themeColor="text1"/>
          <w:sz w:val="22"/>
        </w:rPr>
        <w:drawing>
          <wp:anchor distT="0" distB="0" distL="114300" distR="114300" simplePos="0" relativeHeight="251663360" behindDoc="1" locked="0" layoutInCell="1" allowOverlap="1" wp14:anchorId="5890D4DA" wp14:editId="63F6DB1C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432823" cy="107296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823" cy="10729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497" w:rsidRPr="00A3523F" w:rsidSect="001350D9">
      <w:headerReference w:type="default" r:id="rId16"/>
      <w:footerReference w:type="default" r:id="rId17"/>
      <w:pgSz w:w="11901" w:h="16817"/>
      <w:pgMar w:top="1701" w:right="1128" w:bottom="1560" w:left="1418" w:header="142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06F3A" w14:textId="77777777" w:rsidR="007823BC" w:rsidRDefault="007823BC" w:rsidP="00FB4F52">
      <w:r>
        <w:separator/>
      </w:r>
    </w:p>
  </w:endnote>
  <w:endnote w:type="continuationSeparator" w:id="0">
    <w:p w14:paraId="350F15ED" w14:textId="77777777" w:rsidR="007823BC" w:rsidRDefault="007823BC" w:rsidP="00F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Ga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50D3" w14:textId="58E4E29F" w:rsidR="00392319" w:rsidRDefault="00392319">
    <w:pPr>
      <w:pStyle w:val="Pieddepage"/>
    </w:pPr>
    <w:r w:rsidRPr="00D21D49">
      <w:rPr>
        <w:rFonts w:ascii="Microsoft JhengHei" w:eastAsia="Microsoft JhengHei" w:hAnsi="Microsoft JhengHei" w:cs="Arial"/>
        <w:b/>
        <w:noProof/>
        <w:color w:val="000000" w:themeColor="text1"/>
        <w:sz w:val="22"/>
      </w:rPr>
      <w:drawing>
        <wp:anchor distT="0" distB="0" distL="114300" distR="114300" simplePos="0" relativeHeight="251660288" behindDoc="1" locked="0" layoutInCell="1" allowOverlap="1" wp14:anchorId="5FD6CAF9" wp14:editId="1601A5A9">
          <wp:simplePos x="0" y="0"/>
          <wp:positionH relativeFrom="page">
            <wp:posOffset>7620</wp:posOffset>
          </wp:positionH>
          <wp:positionV relativeFrom="page">
            <wp:posOffset>9904730</wp:posOffset>
          </wp:positionV>
          <wp:extent cx="7429713" cy="87167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27"/>
                  <a:stretch/>
                </pic:blipFill>
                <pic:spPr bwMode="auto">
                  <a:xfrm>
                    <a:off x="0" y="0"/>
                    <a:ext cx="7429713" cy="8716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E90D" w14:textId="77777777" w:rsidR="007823BC" w:rsidRDefault="007823BC" w:rsidP="00FB4F52">
      <w:r>
        <w:separator/>
      </w:r>
    </w:p>
  </w:footnote>
  <w:footnote w:type="continuationSeparator" w:id="0">
    <w:p w14:paraId="0A0A5D17" w14:textId="77777777" w:rsidR="007823BC" w:rsidRDefault="007823BC" w:rsidP="00FB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9135" w14:textId="55FC0542" w:rsidR="007E4A65" w:rsidRDefault="00674F11" w:rsidP="007D607D">
    <w:pPr>
      <w:pStyle w:val="En-tte"/>
      <w:spacing w:before="360"/>
      <w:ind w:left="-567" w:firstLine="28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D960D" wp14:editId="0C508126">
          <wp:simplePos x="0" y="0"/>
          <wp:positionH relativeFrom="column">
            <wp:posOffset>2100580</wp:posOffset>
          </wp:positionH>
          <wp:positionV relativeFrom="paragraph">
            <wp:posOffset>79375</wp:posOffset>
          </wp:positionV>
          <wp:extent cx="1699895" cy="703580"/>
          <wp:effectExtent l="0" t="0" r="0" b="127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roupe-10ans-fondati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88"/>
                  <a:stretch/>
                </pic:blipFill>
                <pic:spPr bwMode="auto">
                  <a:xfrm>
                    <a:off x="0" y="0"/>
                    <a:ext cx="1699895" cy="70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427"/>
    <w:multiLevelType w:val="hybridMultilevel"/>
    <w:tmpl w:val="0E74C406"/>
    <w:lvl w:ilvl="0" w:tplc="10666C0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649BA"/>
    <w:multiLevelType w:val="hybridMultilevel"/>
    <w:tmpl w:val="E7064D2A"/>
    <w:lvl w:ilvl="0" w:tplc="03C8600A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5DB"/>
    <w:multiLevelType w:val="hybridMultilevel"/>
    <w:tmpl w:val="E7F2D34E"/>
    <w:lvl w:ilvl="0" w:tplc="99168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45A8"/>
    <w:multiLevelType w:val="hybridMultilevel"/>
    <w:tmpl w:val="EDA436B0"/>
    <w:lvl w:ilvl="0" w:tplc="BDCCC940">
      <w:start w:val="13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2626F"/>
    <w:multiLevelType w:val="hybridMultilevel"/>
    <w:tmpl w:val="E9F61FEA"/>
    <w:lvl w:ilvl="0" w:tplc="91E45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3375"/>
    <w:multiLevelType w:val="hybridMultilevel"/>
    <w:tmpl w:val="B858864E"/>
    <w:lvl w:ilvl="0" w:tplc="91E45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587"/>
    <w:multiLevelType w:val="hybridMultilevel"/>
    <w:tmpl w:val="21541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62042"/>
    <w:multiLevelType w:val="hybridMultilevel"/>
    <w:tmpl w:val="714AB1B4"/>
    <w:lvl w:ilvl="0" w:tplc="397A5BC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45ADF"/>
    <w:multiLevelType w:val="hybridMultilevel"/>
    <w:tmpl w:val="D512C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7864"/>
    <w:multiLevelType w:val="hybridMultilevel"/>
    <w:tmpl w:val="C7A48368"/>
    <w:lvl w:ilvl="0" w:tplc="44027D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53529"/>
    <w:multiLevelType w:val="hybridMultilevel"/>
    <w:tmpl w:val="4D3695E4"/>
    <w:lvl w:ilvl="0" w:tplc="44027D1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DC4E82"/>
    <w:multiLevelType w:val="hybridMultilevel"/>
    <w:tmpl w:val="4C3295C4"/>
    <w:lvl w:ilvl="0" w:tplc="CA2811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27FE3"/>
    <w:multiLevelType w:val="hybridMultilevel"/>
    <w:tmpl w:val="F5E05844"/>
    <w:lvl w:ilvl="0" w:tplc="8EDAA4B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46F1F"/>
    <w:multiLevelType w:val="hybridMultilevel"/>
    <w:tmpl w:val="9BB85108"/>
    <w:lvl w:ilvl="0" w:tplc="91E45B7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9A46254"/>
    <w:multiLevelType w:val="hybridMultilevel"/>
    <w:tmpl w:val="2BE2017C"/>
    <w:lvl w:ilvl="0" w:tplc="91E45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336DA"/>
    <w:multiLevelType w:val="hybridMultilevel"/>
    <w:tmpl w:val="2EBC59A6"/>
    <w:lvl w:ilvl="0" w:tplc="3168E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D21CF"/>
    <w:multiLevelType w:val="hybridMultilevel"/>
    <w:tmpl w:val="DFAC7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A35EE"/>
    <w:multiLevelType w:val="hybridMultilevel"/>
    <w:tmpl w:val="C8F26A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A4930"/>
    <w:multiLevelType w:val="hybridMultilevel"/>
    <w:tmpl w:val="D1424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33441"/>
    <w:multiLevelType w:val="hybridMultilevel"/>
    <w:tmpl w:val="CB38A824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64F08D7"/>
    <w:multiLevelType w:val="hybridMultilevel"/>
    <w:tmpl w:val="D7929B7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94E58"/>
    <w:multiLevelType w:val="hybridMultilevel"/>
    <w:tmpl w:val="900A7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8"/>
  </w:num>
  <w:num w:numId="5">
    <w:abstractNumId w:val="3"/>
  </w:num>
  <w:num w:numId="6">
    <w:abstractNumId w:val="21"/>
  </w:num>
  <w:num w:numId="7">
    <w:abstractNumId w:val="20"/>
  </w:num>
  <w:num w:numId="8">
    <w:abstractNumId w:val="12"/>
  </w:num>
  <w:num w:numId="9">
    <w:abstractNumId w:val="11"/>
  </w:num>
  <w:num w:numId="10">
    <w:abstractNumId w:val="0"/>
  </w:num>
  <w:num w:numId="11">
    <w:abstractNumId w:val="9"/>
  </w:num>
  <w:num w:numId="12">
    <w:abstractNumId w:val="16"/>
  </w:num>
  <w:num w:numId="13">
    <w:abstractNumId w:val="1"/>
  </w:num>
  <w:num w:numId="14">
    <w:abstractNumId w:val="10"/>
  </w:num>
  <w:num w:numId="15">
    <w:abstractNumId w:val="7"/>
  </w:num>
  <w:num w:numId="16">
    <w:abstractNumId w:val="8"/>
  </w:num>
  <w:num w:numId="17">
    <w:abstractNumId w:val="13"/>
  </w:num>
  <w:num w:numId="18">
    <w:abstractNumId w:val="17"/>
  </w:num>
  <w:num w:numId="19">
    <w:abstractNumId w:val="19"/>
  </w:num>
  <w:num w:numId="20">
    <w:abstractNumId w:val="15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52"/>
    <w:rsid w:val="00003B58"/>
    <w:rsid w:val="00033D94"/>
    <w:rsid w:val="00050291"/>
    <w:rsid w:val="00052157"/>
    <w:rsid w:val="00062550"/>
    <w:rsid w:val="000A064E"/>
    <w:rsid w:val="000B4EAE"/>
    <w:rsid w:val="000C5118"/>
    <w:rsid w:val="000D4458"/>
    <w:rsid w:val="000F2B47"/>
    <w:rsid w:val="000F6383"/>
    <w:rsid w:val="00105291"/>
    <w:rsid w:val="001350D9"/>
    <w:rsid w:val="00142CB6"/>
    <w:rsid w:val="001832DB"/>
    <w:rsid w:val="00184AE7"/>
    <w:rsid w:val="00194471"/>
    <w:rsid w:val="002236D3"/>
    <w:rsid w:val="002377AC"/>
    <w:rsid w:val="00241268"/>
    <w:rsid w:val="00287894"/>
    <w:rsid w:val="002D6497"/>
    <w:rsid w:val="002E0D2C"/>
    <w:rsid w:val="002E14E9"/>
    <w:rsid w:val="002F5481"/>
    <w:rsid w:val="00306874"/>
    <w:rsid w:val="00314619"/>
    <w:rsid w:val="00320A74"/>
    <w:rsid w:val="003410A2"/>
    <w:rsid w:val="00345779"/>
    <w:rsid w:val="00353E61"/>
    <w:rsid w:val="003634D4"/>
    <w:rsid w:val="00370B29"/>
    <w:rsid w:val="0039077C"/>
    <w:rsid w:val="00392319"/>
    <w:rsid w:val="003C4F9F"/>
    <w:rsid w:val="003E7615"/>
    <w:rsid w:val="0040037E"/>
    <w:rsid w:val="00430ECA"/>
    <w:rsid w:val="00433E18"/>
    <w:rsid w:val="004541A3"/>
    <w:rsid w:val="004A3D3D"/>
    <w:rsid w:val="004A7834"/>
    <w:rsid w:val="004D405E"/>
    <w:rsid w:val="004D660A"/>
    <w:rsid w:val="004E06EA"/>
    <w:rsid w:val="004F7659"/>
    <w:rsid w:val="0050319E"/>
    <w:rsid w:val="00520417"/>
    <w:rsid w:val="005443F6"/>
    <w:rsid w:val="00557F4B"/>
    <w:rsid w:val="005703C5"/>
    <w:rsid w:val="0057698D"/>
    <w:rsid w:val="005954CC"/>
    <w:rsid w:val="005D6497"/>
    <w:rsid w:val="005D7546"/>
    <w:rsid w:val="006002A0"/>
    <w:rsid w:val="0060094B"/>
    <w:rsid w:val="00613CD9"/>
    <w:rsid w:val="00674F11"/>
    <w:rsid w:val="00684627"/>
    <w:rsid w:val="006A6F43"/>
    <w:rsid w:val="006B15FB"/>
    <w:rsid w:val="006C387E"/>
    <w:rsid w:val="006F3E4F"/>
    <w:rsid w:val="00723CE0"/>
    <w:rsid w:val="00760FFD"/>
    <w:rsid w:val="007823BC"/>
    <w:rsid w:val="007D12E0"/>
    <w:rsid w:val="007D607D"/>
    <w:rsid w:val="007E4A65"/>
    <w:rsid w:val="00802098"/>
    <w:rsid w:val="00830147"/>
    <w:rsid w:val="00834EED"/>
    <w:rsid w:val="00841A6C"/>
    <w:rsid w:val="00866B88"/>
    <w:rsid w:val="0088287D"/>
    <w:rsid w:val="00885E29"/>
    <w:rsid w:val="008903D2"/>
    <w:rsid w:val="0089328E"/>
    <w:rsid w:val="008B1048"/>
    <w:rsid w:val="008B22D2"/>
    <w:rsid w:val="008D6DD8"/>
    <w:rsid w:val="00904517"/>
    <w:rsid w:val="00904C91"/>
    <w:rsid w:val="00930F8A"/>
    <w:rsid w:val="009C2B91"/>
    <w:rsid w:val="009D7619"/>
    <w:rsid w:val="009F7A7B"/>
    <w:rsid w:val="00A02543"/>
    <w:rsid w:val="00A3523F"/>
    <w:rsid w:val="00A45C2F"/>
    <w:rsid w:val="00A50372"/>
    <w:rsid w:val="00A57521"/>
    <w:rsid w:val="00A81856"/>
    <w:rsid w:val="00AC5739"/>
    <w:rsid w:val="00AF0EB8"/>
    <w:rsid w:val="00B74957"/>
    <w:rsid w:val="00B75E70"/>
    <w:rsid w:val="00B80B73"/>
    <w:rsid w:val="00B857AE"/>
    <w:rsid w:val="00BB5133"/>
    <w:rsid w:val="00BD4166"/>
    <w:rsid w:val="00C12541"/>
    <w:rsid w:val="00C25E75"/>
    <w:rsid w:val="00C74DA8"/>
    <w:rsid w:val="00C960AB"/>
    <w:rsid w:val="00CA51D5"/>
    <w:rsid w:val="00CB6839"/>
    <w:rsid w:val="00CB687F"/>
    <w:rsid w:val="00CC2982"/>
    <w:rsid w:val="00CC58CD"/>
    <w:rsid w:val="00CE08F5"/>
    <w:rsid w:val="00D0020B"/>
    <w:rsid w:val="00D21D49"/>
    <w:rsid w:val="00D263B9"/>
    <w:rsid w:val="00DB7306"/>
    <w:rsid w:val="00DC17AC"/>
    <w:rsid w:val="00DF20F4"/>
    <w:rsid w:val="00E02860"/>
    <w:rsid w:val="00E413D6"/>
    <w:rsid w:val="00E47A1B"/>
    <w:rsid w:val="00E5034F"/>
    <w:rsid w:val="00E5115C"/>
    <w:rsid w:val="00ED0FBA"/>
    <w:rsid w:val="00ED554E"/>
    <w:rsid w:val="00F47967"/>
    <w:rsid w:val="00F47F42"/>
    <w:rsid w:val="00FB3781"/>
    <w:rsid w:val="00FB4F52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6B110D0"/>
  <w14:defaultImageDpi w14:val="300"/>
  <w15:docId w15:val="{87B008A3-53FD-4337-98A4-5BC6EFC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65"/>
  </w:style>
  <w:style w:type="paragraph" w:styleId="Titre1">
    <w:name w:val="heading 1"/>
    <w:basedOn w:val="Normal"/>
    <w:next w:val="Normal"/>
    <w:link w:val="Titre1Car"/>
    <w:qFormat/>
    <w:rsid w:val="003146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2B4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F5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F52"/>
  </w:style>
  <w:style w:type="paragraph" w:styleId="Pieddepage">
    <w:name w:val="footer"/>
    <w:basedOn w:val="Normal"/>
    <w:link w:val="Pieddepag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F52"/>
  </w:style>
  <w:style w:type="paragraph" w:customStyle="1" w:styleId="Paragraphestandard">
    <w:name w:val="[Paragraphe standard]"/>
    <w:basedOn w:val="Normal"/>
    <w:uiPriority w:val="99"/>
    <w:rsid w:val="008828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31461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0F2B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0F2B4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F638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607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125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25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25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25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2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ndation.insa-lyon.fr/content/remettre%20a%20jour%20la%20page%20web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ndation.insa-lyon.fr/content/coups-de-pouce-passion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ation@insa-lyon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://fondation.insa-lyon.fr/content/remettre%20a%20jour%20la%20page%20web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ndation.insa-lyon.fr/content/coups-de-pouce-passions" TargetMode="External"/><Relationship Id="rId14" Type="http://schemas.openxmlformats.org/officeDocument/2006/relationships/hyperlink" Target="mailto:fondation@insa-lyon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345FB-8FC3-4D48-AF09-E55A745A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Elodie Tavernier</cp:lastModifiedBy>
  <cp:revision>28</cp:revision>
  <cp:lastPrinted>2014-09-02T13:20:00Z</cp:lastPrinted>
  <dcterms:created xsi:type="dcterms:W3CDTF">2018-10-18T13:54:00Z</dcterms:created>
  <dcterms:modified xsi:type="dcterms:W3CDTF">2019-12-06T09:32:00Z</dcterms:modified>
</cp:coreProperties>
</file>